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B33FDC" w14:textId="77777777" w:rsidR="008236CA" w:rsidRPr="00E44B5B" w:rsidRDefault="008236CA" w:rsidP="00F43A87">
      <w:pPr>
        <w:pStyle w:val="Heading1"/>
      </w:pPr>
      <w:r w:rsidRPr="00E44B5B">
        <w:t>VARTOTOJŲ REGISTRAVIMAS</w:t>
      </w:r>
      <w:r w:rsidR="00005FF2" w:rsidRPr="00E44B5B">
        <w:t xml:space="preserve">  </w:t>
      </w:r>
      <w:r w:rsidRPr="00E44B5B">
        <w:t xml:space="preserve"> </w:t>
      </w:r>
    </w:p>
    <w:p w14:paraId="1FA5C2C6" w14:textId="77777777" w:rsidR="00E44B5B" w:rsidRDefault="00E44B5B" w:rsidP="00F32E21">
      <w:pPr>
        <w:pStyle w:val="Heading2"/>
      </w:pPr>
      <w:r>
        <w:t>Veiksmus</w:t>
      </w:r>
      <w:r w:rsidRPr="00E44B5B">
        <w:t xml:space="preserve"> Elektroniniame kataloge gali atlikti tik Katalogo vartotojo instrukcijoje nustatyta tvarka užregistruoti Vartotojai panaudodami jiems suteiktus Identifikavimo duomenis.</w:t>
      </w:r>
    </w:p>
    <w:p w14:paraId="352DF654" w14:textId="77777777" w:rsidR="00E44B5B" w:rsidRDefault="00F63B17" w:rsidP="00F32E21">
      <w:pPr>
        <w:pStyle w:val="Heading2"/>
      </w:pPr>
      <w:r w:rsidRPr="00F63B17">
        <w:t>Tiekėjas registruodamas Vartotojus patvirtina, kad yra gavęs registruojamų asmenų sutikimą naudoti jų asmens duomenis Elektroniniame kataloge.</w:t>
      </w:r>
    </w:p>
    <w:p w14:paraId="3F4FCA89" w14:textId="77777777" w:rsidR="00E44B5B" w:rsidRDefault="00F63B17" w:rsidP="00F32E21">
      <w:pPr>
        <w:pStyle w:val="Heading2"/>
      </w:pPr>
      <w:r w:rsidRPr="00F63B17">
        <w:t>Tiekėjas patvirtina, kad Elektroniniame kataloge registruojami Vartotojai yra įgalioti atstovauti Tiekėją vykdant Užsakymų procedūras Tiekėjo vardu.</w:t>
      </w:r>
    </w:p>
    <w:p w14:paraId="7319B153" w14:textId="77777777" w:rsidR="00E44B5B" w:rsidRDefault="00F63B17" w:rsidP="00F32E21">
      <w:pPr>
        <w:pStyle w:val="Heading2"/>
      </w:pPr>
      <w:r w:rsidRPr="00F63B17">
        <w:t xml:space="preserve">Identifikavimo duomenys </w:t>
      </w:r>
      <w:r>
        <w:t>Tiekėjo</w:t>
      </w:r>
      <w:r w:rsidRPr="00F63B17">
        <w:t xml:space="preserve"> nurodytam Vartotojui suteikiami per 5 (penkias) darbo dienas nuo </w:t>
      </w:r>
      <w:r>
        <w:t>Tiekėjo registracijos paraiškos</w:t>
      </w:r>
      <w:r w:rsidRPr="00F63B17">
        <w:t xml:space="preserve"> gavimo.</w:t>
      </w:r>
    </w:p>
    <w:p w14:paraId="3BB4A8E6" w14:textId="77777777" w:rsidR="00E44B5B" w:rsidRDefault="00F63B17" w:rsidP="00F32E21">
      <w:pPr>
        <w:pStyle w:val="Heading2"/>
      </w:pPr>
      <w:r w:rsidRPr="00612539">
        <w:t>Identifikavimo duomenys naujai registruojamiems ar keičiamiems Vartotojams suteikiami</w:t>
      </w:r>
      <w:r w:rsidR="003B7D88" w:rsidRPr="00612539">
        <w:t xml:space="preserve"> Katalogo vartotojo instrukcijoje nustatyta tvarka</w:t>
      </w:r>
      <w:r w:rsidRPr="00F63B17">
        <w:t>.</w:t>
      </w:r>
    </w:p>
    <w:p w14:paraId="1CC06130" w14:textId="77777777" w:rsidR="00E44B5B" w:rsidRDefault="00ED6D40" w:rsidP="00F32E21">
      <w:pPr>
        <w:pStyle w:val="Heading2"/>
      </w:pPr>
      <w:r w:rsidRPr="00ED6D40">
        <w:t>Vartotojo Identifikavimo duomenis sugeneruoja CPO LT ir išsiunčia Vartotojui paraiškoje nurodytu el. paštu. Vartotojas, pirmą kartą po Identifikavimo duomenų gavimo naudodamasis Elektroniniu katalogu, privalo pakeisti gautus Identifikavimo duomenis.</w:t>
      </w:r>
    </w:p>
    <w:p w14:paraId="1B5D3BEA" w14:textId="77777777" w:rsidR="00E44B5B" w:rsidRDefault="00ED6D40" w:rsidP="00F32E21">
      <w:pPr>
        <w:pStyle w:val="Heading2"/>
      </w:pPr>
      <w:r w:rsidRPr="00ED6D40">
        <w:t>Vartotojo Identifikavimo duomenys turi tokią pačią juridinę galią kaip ir įgalioto Tiekėjo atstovo parašas. Tiekėjas neturi teisės ginčyti Elektroniniame kataloge įvykdyto veiksmo, jeigu veiksmą atliko Vartotojas, kurį CPO LT identifikavo pagal Tiekėjo Identifikavimo duomenis.</w:t>
      </w:r>
    </w:p>
    <w:p w14:paraId="62D052CD" w14:textId="77777777" w:rsidR="00AF03D5" w:rsidRPr="00AF03D5" w:rsidRDefault="00AF03D5" w:rsidP="00AF03D5"/>
    <w:p w14:paraId="6D0577A8" w14:textId="77777777" w:rsidR="00A12784" w:rsidRPr="00E44B5B" w:rsidRDefault="00A12784" w:rsidP="00F43A87">
      <w:pPr>
        <w:pStyle w:val="Heading1"/>
      </w:pPr>
      <w:r w:rsidRPr="00E44B5B">
        <w:t>PREKĖS ELEKTRONINIAME KATALOGE</w:t>
      </w:r>
    </w:p>
    <w:p w14:paraId="05CC6B89" w14:textId="77777777" w:rsidR="00A12784" w:rsidRPr="00CF605B" w:rsidRDefault="00A12784" w:rsidP="00A12784">
      <w:pPr>
        <w:numPr>
          <w:ilvl w:val="1"/>
          <w:numId w:val="7"/>
        </w:numPr>
        <w:rPr>
          <w:rFonts w:cs="Tahoma"/>
          <w:bCs/>
          <w:iCs/>
          <w:szCs w:val="16"/>
        </w:rPr>
      </w:pPr>
      <w:r w:rsidRPr="00E44B5B">
        <w:rPr>
          <w:rFonts w:cs="Tahoma"/>
          <w:bCs/>
          <w:iCs/>
          <w:szCs w:val="16"/>
        </w:rPr>
        <w:t xml:space="preserve">Tiekėjas užtikrina, kad Elektroniniame kataloge siūlomos ir Užsakovams </w:t>
      </w:r>
      <w:r w:rsidRPr="00CF605B">
        <w:rPr>
          <w:rFonts w:cs="Tahoma"/>
          <w:bCs/>
          <w:iCs/>
          <w:szCs w:val="16"/>
        </w:rPr>
        <w:t>tiekiamos Prekės atitiktų Preliminariosios sutarties 3 priede nurodytą Konkurso techninę specifikaciją.</w:t>
      </w:r>
    </w:p>
    <w:p w14:paraId="0E4611DB" w14:textId="77777777" w:rsidR="00474581" w:rsidRPr="00066D3B" w:rsidRDefault="00807FF9" w:rsidP="00A12784">
      <w:pPr>
        <w:numPr>
          <w:ilvl w:val="1"/>
          <w:numId w:val="7"/>
        </w:numPr>
        <w:rPr>
          <w:rFonts w:cs="Tahoma"/>
          <w:bCs/>
          <w:iCs/>
          <w:szCs w:val="16"/>
        </w:rPr>
      </w:pPr>
      <w:r>
        <w:rPr>
          <w:bCs/>
          <w:iCs/>
        </w:rPr>
        <w:t xml:space="preserve">Po Preliminariosios sutarties pasirašymo </w:t>
      </w:r>
      <w:r w:rsidR="00BC6402" w:rsidRPr="00E37F15">
        <w:rPr>
          <w:bCs/>
          <w:iCs/>
        </w:rPr>
        <w:t>Tiekėjas per CPO LT prašyme nurody</w:t>
      </w:r>
      <w:r w:rsidR="00066D3B" w:rsidRPr="00E37F15">
        <w:rPr>
          <w:bCs/>
          <w:iCs/>
        </w:rPr>
        <w:t>tą terminą (ne trumpesnį kaip 10</w:t>
      </w:r>
      <w:r w:rsidR="00BC6402" w:rsidRPr="00066D3B">
        <w:rPr>
          <w:bCs/>
          <w:iCs/>
        </w:rPr>
        <w:t xml:space="preserve"> (</w:t>
      </w:r>
      <w:r w:rsidR="00066D3B">
        <w:rPr>
          <w:bCs/>
          <w:iCs/>
        </w:rPr>
        <w:t>dešimt</w:t>
      </w:r>
      <w:r w:rsidR="00BC6402" w:rsidRPr="00066D3B">
        <w:rPr>
          <w:bCs/>
          <w:iCs/>
        </w:rPr>
        <w:t xml:space="preserve">) darbo dienų) </w:t>
      </w:r>
      <w:r w:rsidR="00F7251F">
        <w:rPr>
          <w:bCs/>
          <w:iCs/>
        </w:rPr>
        <w:t xml:space="preserve">įkelia </w:t>
      </w:r>
      <w:r w:rsidR="00BC6402" w:rsidRPr="00066D3B">
        <w:rPr>
          <w:bCs/>
          <w:iCs/>
        </w:rPr>
        <w:t>CPO LT prašomus Prekių duomenis</w:t>
      </w:r>
      <w:r w:rsidR="000E7CB3">
        <w:rPr>
          <w:bCs/>
          <w:iCs/>
        </w:rPr>
        <w:t xml:space="preserve"> ir prekių nuotraukas (fotografinius atvaizdus)</w:t>
      </w:r>
      <w:r w:rsidR="00F7251F">
        <w:rPr>
          <w:bCs/>
          <w:iCs/>
        </w:rPr>
        <w:t xml:space="preserve"> į Katalogą</w:t>
      </w:r>
      <w:r w:rsidR="00BC6402" w:rsidRPr="00066D3B">
        <w:rPr>
          <w:bCs/>
          <w:iCs/>
        </w:rPr>
        <w:t>.</w:t>
      </w:r>
    </w:p>
    <w:p w14:paraId="3127C30B" w14:textId="77777777" w:rsidR="00474581" w:rsidRPr="00F46FAF" w:rsidRDefault="00BC6402" w:rsidP="00A12784">
      <w:pPr>
        <w:numPr>
          <w:ilvl w:val="1"/>
          <w:numId w:val="7"/>
        </w:numPr>
        <w:rPr>
          <w:rFonts w:cs="Tahoma"/>
          <w:bCs/>
          <w:iCs/>
          <w:szCs w:val="16"/>
        </w:rPr>
      </w:pPr>
      <w:r w:rsidRPr="00F46FAF">
        <w:rPr>
          <w:bCs/>
          <w:iCs/>
        </w:rPr>
        <w:t xml:space="preserve">CPO LT patikrina Tiekėjo </w:t>
      </w:r>
      <w:r w:rsidR="000C66D9" w:rsidRPr="00F46FAF">
        <w:rPr>
          <w:bCs/>
          <w:iCs/>
        </w:rPr>
        <w:t xml:space="preserve">įkeltus duomenis – </w:t>
      </w:r>
      <w:r w:rsidRPr="00F46FAF">
        <w:rPr>
          <w:bCs/>
          <w:iCs/>
        </w:rPr>
        <w:t>siūlomų Prekių atitiktį Preliminariosios sutarties 3 priede nurodytai Konkurso techninei specifikacijai</w:t>
      </w:r>
      <w:r w:rsidR="008B2707" w:rsidRPr="00F46FAF">
        <w:rPr>
          <w:bCs/>
          <w:iCs/>
        </w:rPr>
        <w:t>, Prekių duomenims atitinkant Konkurso techninę specifikaciją, jas patvirtina</w:t>
      </w:r>
      <w:r w:rsidRPr="00F46FAF">
        <w:rPr>
          <w:bCs/>
          <w:iCs/>
        </w:rPr>
        <w:t xml:space="preserve"> ir gautus Prekių duomenis paviešina</w:t>
      </w:r>
      <w:r w:rsidR="00E37F15" w:rsidRPr="00F46FAF">
        <w:rPr>
          <w:bCs/>
          <w:iCs/>
        </w:rPr>
        <w:t xml:space="preserve"> Elektroniniame kataloge</w:t>
      </w:r>
      <w:r w:rsidRPr="00F46FAF">
        <w:rPr>
          <w:bCs/>
          <w:iCs/>
        </w:rPr>
        <w:t xml:space="preserve"> per 30 (trisdešimt) darbo dienų nuo Prekių duomenų gavimo dienos.  </w:t>
      </w:r>
    </w:p>
    <w:p w14:paraId="5D725795" w14:textId="77777777" w:rsidR="00E37F15" w:rsidRPr="00E33CB5" w:rsidRDefault="00E37F15" w:rsidP="00A12784">
      <w:pPr>
        <w:numPr>
          <w:ilvl w:val="1"/>
          <w:numId w:val="7"/>
        </w:numPr>
        <w:rPr>
          <w:rFonts w:cs="Tahoma"/>
          <w:bCs/>
          <w:iCs/>
          <w:szCs w:val="16"/>
        </w:rPr>
      </w:pPr>
      <w:r w:rsidRPr="00E33CB5">
        <w:rPr>
          <w:rFonts w:cs="Tahoma"/>
          <w:bCs/>
          <w:iCs/>
          <w:szCs w:val="16"/>
        </w:rPr>
        <w:t>Tiekėjas vienai pozicijai gali pateikti daugiau nei vieną Prekę, tačiau dalyvaudamas atnaujintame varžym</w:t>
      </w:r>
      <w:r w:rsidR="00007368" w:rsidRPr="00E33CB5">
        <w:rPr>
          <w:rFonts w:cs="Tahoma"/>
          <w:bCs/>
          <w:iCs/>
          <w:szCs w:val="16"/>
        </w:rPr>
        <w:t>e</w:t>
      </w:r>
      <w:r w:rsidRPr="00E33CB5">
        <w:rPr>
          <w:rFonts w:cs="Tahoma"/>
          <w:bCs/>
          <w:iCs/>
          <w:szCs w:val="16"/>
        </w:rPr>
        <w:t xml:space="preserve">si, renkasi vieną Prekę, su kuria dalyvauja tame konkrečiame </w:t>
      </w:r>
      <w:r w:rsidR="00F84A41" w:rsidRPr="00E33CB5">
        <w:rPr>
          <w:rFonts w:cs="Tahoma"/>
          <w:bCs/>
          <w:iCs/>
          <w:szCs w:val="16"/>
        </w:rPr>
        <w:t>U</w:t>
      </w:r>
      <w:r w:rsidRPr="00E33CB5">
        <w:rPr>
          <w:rFonts w:cs="Tahoma"/>
          <w:bCs/>
          <w:iCs/>
          <w:szCs w:val="16"/>
        </w:rPr>
        <w:t>žsakyme.</w:t>
      </w:r>
    </w:p>
    <w:p w14:paraId="0696E020" w14:textId="77777777" w:rsidR="00E37F15" w:rsidRPr="00E33CB5" w:rsidRDefault="00E37F15" w:rsidP="00FA3F60">
      <w:pPr>
        <w:numPr>
          <w:ilvl w:val="1"/>
          <w:numId w:val="7"/>
        </w:numPr>
        <w:rPr>
          <w:rFonts w:cs="Tahoma"/>
          <w:bCs/>
          <w:iCs/>
          <w:szCs w:val="16"/>
        </w:rPr>
      </w:pPr>
      <w:r w:rsidRPr="00E33CB5">
        <w:rPr>
          <w:rFonts w:cs="Tahoma"/>
          <w:bCs/>
          <w:iCs/>
          <w:szCs w:val="16"/>
        </w:rPr>
        <w:t xml:space="preserve">Tiekėjui pateikus neteisingus ir/arba neišsamius </w:t>
      </w:r>
      <w:r w:rsidR="008B1E3F" w:rsidRPr="00E33CB5">
        <w:rPr>
          <w:rFonts w:cs="Tahoma"/>
          <w:bCs/>
          <w:iCs/>
          <w:szCs w:val="16"/>
        </w:rPr>
        <w:t xml:space="preserve">Prekių </w:t>
      </w:r>
      <w:r w:rsidRPr="00E33CB5">
        <w:rPr>
          <w:rFonts w:cs="Tahoma"/>
          <w:bCs/>
          <w:iCs/>
          <w:szCs w:val="16"/>
        </w:rPr>
        <w:t xml:space="preserve">duomenis, CPO LT </w:t>
      </w:r>
      <w:r w:rsidR="00DE2D15" w:rsidRPr="00E33CB5">
        <w:rPr>
          <w:rFonts w:cs="Tahoma"/>
          <w:bCs/>
          <w:iCs/>
          <w:szCs w:val="16"/>
        </w:rPr>
        <w:t xml:space="preserve">prašo juos pakeisti/patikslinti. </w:t>
      </w:r>
      <w:r w:rsidR="00FA3F60" w:rsidRPr="00E33CB5">
        <w:rPr>
          <w:rFonts w:cs="Tahoma"/>
          <w:bCs/>
          <w:iCs/>
          <w:szCs w:val="16"/>
        </w:rPr>
        <w:t>Tiekėjui trečią kartą pateikus neteisingus ir/arba neišsamius duomenis apie Prekę (-</w:t>
      </w:r>
      <w:proofErr w:type="spellStart"/>
      <w:r w:rsidR="00FA3F60" w:rsidRPr="00E33CB5">
        <w:rPr>
          <w:rFonts w:cs="Tahoma"/>
          <w:bCs/>
          <w:iCs/>
          <w:szCs w:val="16"/>
        </w:rPr>
        <w:t>es</w:t>
      </w:r>
      <w:proofErr w:type="spellEnd"/>
      <w:r w:rsidR="00FA3F60" w:rsidRPr="00E33CB5">
        <w:rPr>
          <w:rFonts w:cs="Tahoma"/>
          <w:bCs/>
          <w:iCs/>
          <w:szCs w:val="16"/>
        </w:rPr>
        <w:t xml:space="preserve">), CPO LT </w:t>
      </w:r>
      <w:r w:rsidRPr="00E33CB5">
        <w:rPr>
          <w:rFonts w:cs="Tahoma"/>
          <w:bCs/>
          <w:iCs/>
          <w:szCs w:val="16"/>
        </w:rPr>
        <w:t>nutraukia Preliminariąją sutart</w:t>
      </w:r>
      <w:r w:rsidR="008B1E3F" w:rsidRPr="00E33CB5">
        <w:rPr>
          <w:rFonts w:cs="Tahoma"/>
          <w:bCs/>
          <w:iCs/>
          <w:szCs w:val="16"/>
        </w:rPr>
        <w:t xml:space="preserve">į, </w:t>
      </w:r>
      <w:r w:rsidRPr="00E33CB5">
        <w:rPr>
          <w:rFonts w:cs="Tahoma"/>
          <w:bCs/>
          <w:iCs/>
          <w:szCs w:val="16"/>
        </w:rPr>
        <w:t xml:space="preserve"> vadovaudamasi </w:t>
      </w:r>
      <w:r w:rsidR="008B1E3F" w:rsidRPr="00E33CB5">
        <w:rPr>
          <w:rFonts w:cs="Tahoma"/>
          <w:bCs/>
          <w:iCs/>
          <w:szCs w:val="16"/>
        </w:rPr>
        <w:t>P</w:t>
      </w:r>
      <w:r w:rsidRPr="00E33CB5">
        <w:rPr>
          <w:rFonts w:cs="Tahoma"/>
          <w:bCs/>
          <w:iCs/>
          <w:szCs w:val="16"/>
        </w:rPr>
        <w:t xml:space="preserve">reliminariosios sutarties 8.5.4. </w:t>
      </w:r>
      <w:r w:rsidR="00902D1A" w:rsidRPr="00E33CB5">
        <w:rPr>
          <w:rFonts w:cs="Tahoma"/>
          <w:bCs/>
          <w:iCs/>
          <w:szCs w:val="16"/>
        </w:rPr>
        <w:t xml:space="preserve">ir 9.10 </w:t>
      </w:r>
      <w:r w:rsidRPr="00E33CB5">
        <w:rPr>
          <w:rFonts w:cs="Tahoma"/>
          <w:bCs/>
          <w:iCs/>
          <w:szCs w:val="16"/>
        </w:rPr>
        <w:t>punkt</w:t>
      </w:r>
      <w:r w:rsidR="00AD7B4D">
        <w:rPr>
          <w:rFonts w:cs="Tahoma"/>
          <w:bCs/>
          <w:iCs/>
          <w:szCs w:val="16"/>
        </w:rPr>
        <w:t>ų</w:t>
      </w:r>
      <w:r w:rsidR="00B6733F" w:rsidRPr="00E33CB5">
        <w:rPr>
          <w:rFonts w:cs="Tahoma"/>
          <w:bCs/>
          <w:iCs/>
          <w:szCs w:val="16"/>
        </w:rPr>
        <w:t xml:space="preserve"> nuostatomis</w:t>
      </w:r>
      <w:r w:rsidRPr="00E33CB5">
        <w:rPr>
          <w:rFonts w:cs="Tahoma"/>
          <w:bCs/>
          <w:iCs/>
          <w:szCs w:val="16"/>
        </w:rPr>
        <w:t xml:space="preserve">. </w:t>
      </w:r>
    </w:p>
    <w:p w14:paraId="6520DBCD" w14:textId="77777777" w:rsidR="00A12784" w:rsidRPr="007A7F49" w:rsidRDefault="00BC6402" w:rsidP="00A12784">
      <w:pPr>
        <w:numPr>
          <w:ilvl w:val="1"/>
          <w:numId w:val="7"/>
        </w:numPr>
        <w:rPr>
          <w:rFonts w:cs="Tahoma"/>
          <w:bCs/>
          <w:iCs/>
          <w:szCs w:val="16"/>
        </w:rPr>
      </w:pPr>
      <w:r w:rsidRPr="007A7F49">
        <w:rPr>
          <w:rFonts w:cs="Tahoma"/>
          <w:bCs/>
          <w:iCs/>
          <w:szCs w:val="16"/>
        </w:rPr>
        <w:t>Elektroniniame kataloge viešinama Prekė</w:t>
      </w:r>
      <w:r w:rsidR="00E37F15" w:rsidRPr="007A7F49">
        <w:rPr>
          <w:rFonts w:cs="Tahoma"/>
          <w:bCs/>
          <w:iCs/>
          <w:szCs w:val="16"/>
        </w:rPr>
        <w:t xml:space="preserve"> (-ės)</w:t>
      </w:r>
      <w:r w:rsidRPr="007A7F49">
        <w:rPr>
          <w:rFonts w:cs="Tahoma"/>
          <w:bCs/>
          <w:iCs/>
          <w:szCs w:val="16"/>
        </w:rPr>
        <w:t xml:space="preserve"> gali būti keičiama tik į Prekę, atitinkančią Konkurso techninę specifikaciją arba geresnės nei  Konkurso techninės specifikacijos Prekę. Prekės keitimui </w:t>
      </w:r>
      <w:r w:rsidR="003E42E6" w:rsidRPr="007A7F49">
        <w:rPr>
          <w:rFonts w:cs="Tahoma"/>
          <w:bCs/>
          <w:iCs/>
          <w:szCs w:val="16"/>
        </w:rPr>
        <w:t xml:space="preserve">taikoma Elektroninio katalogo aprašymo 2.2-2.3 punktuose numatyta tvarka. </w:t>
      </w:r>
    </w:p>
    <w:p w14:paraId="389D3FCF" w14:textId="77777777" w:rsidR="00F32E21" w:rsidRPr="007A7F49" w:rsidRDefault="00BC6402" w:rsidP="00BC6402">
      <w:pPr>
        <w:pStyle w:val="Heading2"/>
        <w:rPr>
          <w:bCs/>
          <w:iCs/>
        </w:rPr>
      </w:pPr>
      <w:r w:rsidRPr="007A7F49">
        <w:rPr>
          <w:bCs/>
          <w:iCs/>
        </w:rPr>
        <w:t xml:space="preserve">Tiekėjo </w:t>
      </w:r>
      <w:r w:rsidR="005F2F79" w:rsidRPr="007A7F49">
        <w:rPr>
          <w:bCs/>
          <w:iCs/>
        </w:rPr>
        <w:t xml:space="preserve">į Elektroninį katalogą įkeltus </w:t>
      </w:r>
      <w:r w:rsidRPr="007A7F49">
        <w:rPr>
          <w:bCs/>
          <w:iCs/>
        </w:rPr>
        <w:t xml:space="preserve">keičiamos Prekės duomenis CPO LT </w:t>
      </w:r>
      <w:r w:rsidR="005F2F79" w:rsidRPr="007A7F49">
        <w:rPr>
          <w:bCs/>
          <w:iCs/>
        </w:rPr>
        <w:t xml:space="preserve">patikrina </w:t>
      </w:r>
      <w:r w:rsidR="00600A04" w:rsidRPr="007A7F49">
        <w:rPr>
          <w:bCs/>
          <w:iCs/>
        </w:rPr>
        <w:t xml:space="preserve">ir patvirtina (jei atitinka Konkurso techninę specifikaciją) </w:t>
      </w:r>
      <w:r w:rsidRPr="007A7F49">
        <w:rPr>
          <w:bCs/>
          <w:iCs/>
        </w:rPr>
        <w:t>per 5 (penkias) darbo dienas nuo keičiamos Prekės duomenų gavimo dienos. Pakeista Prekė gali būti siūloma tik po jos įkėlimo į Elektroninį katalogą paske</w:t>
      </w:r>
      <w:r w:rsidR="00E37F15" w:rsidRPr="007A7F49">
        <w:rPr>
          <w:bCs/>
          <w:iCs/>
        </w:rPr>
        <w:t>l</w:t>
      </w:r>
      <w:r w:rsidRPr="007A7F49">
        <w:rPr>
          <w:bCs/>
          <w:iCs/>
        </w:rPr>
        <w:t>btuose Užsakymuose.</w:t>
      </w:r>
    </w:p>
    <w:p w14:paraId="03A5B71A" w14:textId="77777777" w:rsidR="00A12784" w:rsidRPr="00066D3B" w:rsidRDefault="00A12784" w:rsidP="00A12784">
      <w:pPr>
        <w:numPr>
          <w:ilvl w:val="1"/>
          <w:numId w:val="7"/>
        </w:numPr>
        <w:rPr>
          <w:rFonts w:cs="Tahoma"/>
          <w:bCs/>
          <w:iCs/>
          <w:szCs w:val="16"/>
        </w:rPr>
      </w:pPr>
      <w:r w:rsidRPr="00066D3B">
        <w:rPr>
          <w:rFonts w:cs="Tahoma"/>
          <w:bCs/>
          <w:iCs/>
          <w:szCs w:val="16"/>
        </w:rPr>
        <w:t>Preliminariosios sutarties Prekių kaina be pridėtinės vertės mokesčio (PVM) nurodoma Preliminariosios sutarties 3 priede „Tiekėjo pasiūlymas“ ir viešinama Elektroniniame kataloge.</w:t>
      </w:r>
    </w:p>
    <w:p w14:paraId="076E1E31" w14:textId="77777777" w:rsidR="00A12784" w:rsidRPr="00066D3B" w:rsidRDefault="00A12784" w:rsidP="00A12784">
      <w:pPr>
        <w:numPr>
          <w:ilvl w:val="1"/>
          <w:numId w:val="7"/>
        </w:numPr>
        <w:rPr>
          <w:rFonts w:cs="Tahoma"/>
          <w:bCs/>
          <w:iCs/>
          <w:szCs w:val="16"/>
        </w:rPr>
      </w:pPr>
      <w:r w:rsidRPr="00066D3B">
        <w:rPr>
          <w:rFonts w:cs="Tahoma"/>
          <w:bCs/>
          <w:iCs/>
          <w:szCs w:val="16"/>
        </w:rPr>
        <w:t>Preliminariosios sutarties kaina negali būti keičiama, išskyrus šiais atvejais:</w:t>
      </w:r>
    </w:p>
    <w:p w14:paraId="2688E4B1" w14:textId="77777777" w:rsidR="00A12784" w:rsidRPr="00066D3B" w:rsidRDefault="00EE4EDB" w:rsidP="00A12784">
      <w:pPr>
        <w:numPr>
          <w:ilvl w:val="2"/>
          <w:numId w:val="7"/>
        </w:numPr>
        <w:rPr>
          <w:rFonts w:cs="Tahoma"/>
          <w:bCs/>
          <w:iCs/>
          <w:szCs w:val="16"/>
        </w:rPr>
      </w:pPr>
      <w:r w:rsidRPr="00066D3B">
        <w:rPr>
          <w:rFonts w:cs="Tahoma"/>
          <w:bCs/>
          <w:iCs/>
          <w:szCs w:val="16"/>
        </w:rPr>
        <w:t>p</w:t>
      </w:r>
      <w:r w:rsidR="00A12784" w:rsidRPr="00066D3B">
        <w:rPr>
          <w:rFonts w:cs="Tahoma"/>
          <w:bCs/>
          <w:iCs/>
          <w:szCs w:val="16"/>
        </w:rPr>
        <w:t>asikeitus PVM tarifui, naujas PVM tarifas taikomas visiems po oficialaus naujo PVM tarifo įsigaliojimo momento skelbiamiems Užsakymams.</w:t>
      </w:r>
    </w:p>
    <w:p w14:paraId="6CBA1830" w14:textId="77777777" w:rsidR="00A12784" w:rsidRPr="00066D3B" w:rsidRDefault="00A12784" w:rsidP="00A12784">
      <w:pPr>
        <w:numPr>
          <w:ilvl w:val="2"/>
          <w:numId w:val="7"/>
        </w:numPr>
        <w:rPr>
          <w:rFonts w:cs="Tahoma"/>
          <w:bCs/>
          <w:iCs/>
          <w:szCs w:val="16"/>
        </w:rPr>
      </w:pPr>
      <w:r w:rsidRPr="00066D3B">
        <w:rPr>
          <w:rFonts w:cs="Tahoma"/>
          <w:bCs/>
          <w:iCs/>
          <w:szCs w:val="16"/>
        </w:rPr>
        <w:t xml:space="preserve">Lietuvos Respublikos teisės aktuose </w:t>
      </w:r>
      <w:r w:rsidR="00DB351A" w:rsidRPr="00066D3B">
        <w:rPr>
          <w:rFonts w:cs="Tahoma"/>
          <w:bCs/>
          <w:iCs/>
          <w:szCs w:val="16"/>
        </w:rPr>
        <w:t>pakeitus</w:t>
      </w:r>
      <w:r w:rsidRPr="00066D3B">
        <w:rPr>
          <w:rFonts w:cs="Tahoma"/>
          <w:bCs/>
          <w:iCs/>
          <w:szCs w:val="16"/>
        </w:rPr>
        <w:t xml:space="preserve"> įkainį už CPO LT teikiamas paslaugas, Preliminariosios sutarties kaina gali būti </w:t>
      </w:r>
      <w:r w:rsidR="00DB351A" w:rsidRPr="00066D3B">
        <w:rPr>
          <w:rFonts w:cs="Tahoma"/>
          <w:bCs/>
          <w:iCs/>
          <w:szCs w:val="16"/>
        </w:rPr>
        <w:t>keičiama</w:t>
      </w:r>
      <w:r w:rsidRPr="00066D3B">
        <w:rPr>
          <w:rFonts w:cs="Tahoma"/>
          <w:bCs/>
          <w:iCs/>
          <w:szCs w:val="16"/>
        </w:rPr>
        <w:t xml:space="preserve"> </w:t>
      </w:r>
      <w:r w:rsidR="00DB351A" w:rsidRPr="00066D3B">
        <w:rPr>
          <w:rFonts w:cs="Tahoma"/>
          <w:bCs/>
          <w:iCs/>
          <w:szCs w:val="16"/>
        </w:rPr>
        <w:t xml:space="preserve">naujai </w:t>
      </w:r>
      <w:r w:rsidRPr="00066D3B">
        <w:rPr>
          <w:rFonts w:cs="Tahoma"/>
          <w:bCs/>
          <w:iCs/>
          <w:szCs w:val="16"/>
        </w:rPr>
        <w:t xml:space="preserve">nustatyto įkainio </w:t>
      </w:r>
      <w:r w:rsidR="00DB351A" w:rsidRPr="00066D3B">
        <w:rPr>
          <w:rFonts w:cs="Tahoma"/>
          <w:bCs/>
          <w:iCs/>
          <w:szCs w:val="16"/>
        </w:rPr>
        <w:t xml:space="preserve">pokyčio </w:t>
      </w:r>
      <w:r w:rsidRPr="00066D3B">
        <w:rPr>
          <w:rFonts w:cs="Tahoma"/>
          <w:bCs/>
          <w:iCs/>
          <w:szCs w:val="16"/>
        </w:rPr>
        <w:t>dydžiu.</w:t>
      </w:r>
    </w:p>
    <w:p w14:paraId="3A3EEAFD" w14:textId="77777777" w:rsidR="00AF03D5" w:rsidRPr="00066D3B" w:rsidRDefault="00AF03D5" w:rsidP="00AF03D5">
      <w:pPr>
        <w:rPr>
          <w:rFonts w:cs="Tahoma"/>
          <w:bCs/>
          <w:iCs/>
          <w:szCs w:val="16"/>
        </w:rPr>
      </w:pPr>
    </w:p>
    <w:p w14:paraId="1AC9C800" w14:textId="77777777" w:rsidR="0001680F" w:rsidRPr="00066D3B" w:rsidRDefault="0001680F" w:rsidP="00F43A87">
      <w:pPr>
        <w:pStyle w:val="Heading1"/>
      </w:pPr>
      <w:r w:rsidRPr="00066D3B">
        <w:t>UŽSAKYMŲ POCEDŪRA</w:t>
      </w:r>
      <w:r w:rsidR="002767DD" w:rsidRPr="00066D3B">
        <w:rPr>
          <w:rFonts w:cs="Times New Roman"/>
          <w:kern w:val="0"/>
          <w:szCs w:val="24"/>
        </w:rPr>
        <w:t xml:space="preserve"> </w:t>
      </w:r>
      <w:r w:rsidR="00A12784" w:rsidRPr="00066D3B">
        <w:t>ELEKTRONINIAME KATALOGE</w:t>
      </w:r>
    </w:p>
    <w:p w14:paraId="4A0A648B" w14:textId="77777777" w:rsidR="00544220" w:rsidRPr="00066D3B" w:rsidRDefault="00544220" w:rsidP="00F32E21">
      <w:pPr>
        <w:pStyle w:val="Heading2"/>
      </w:pPr>
      <w:r w:rsidRPr="00066D3B">
        <w:t xml:space="preserve">Užsakymo procedūras </w:t>
      </w:r>
      <w:r w:rsidR="000E1847" w:rsidRPr="00066D3B">
        <w:t xml:space="preserve">pagal Užsakovo nurodytas sąlygas </w:t>
      </w:r>
      <w:r w:rsidRPr="00066D3B">
        <w:t>Elektroniniame kataloge vykdo CPO LT.</w:t>
      </w:r>
    </w:p>
    <w:p w14:paraId="0BBFF959" w14:textId="77777777" w:rsidR="00254934" w:rsidRPr="00E33CB5" w:rsidRDefault="00254934" w:rsidP="00F32E21">
      <w:pPr>
        <w:pStyle w:val="Heading2"/>
      </w:pPr>
      <w:r w:rsidRPr="00066D3B">
        <w:t xml:space="preserve">Kiekvieno Užsakymo metu vykdomas Atnaujintas varžymasis, kurio metu Tiekėjai varžosi teikdami Galutinės kainos pasiūlymus  Užsakovo </w:t>
      </w:r>
      <w:r w:rsidRPr="00E33CB5">
        <w:t>pasirinktoms Prekėms.</w:t>
      </w:r>
    </w:p>
    <w:p w14:paraId="5ECD7E6E" w14:textId="77777777" w:rsidR="00522CF1" w:rsidRPr="009D021D" w:rsidRDefault="00522CF1" w:rsidP="00F32E21">
      <w:pPr>
        <w:pStyle w:val="Heading2"/>
      </w:pPr>
      <w:r w:rsidRPr="00AD50D6">
        <w:t>U</w:t>
      </w:r>
      <w:r w:rsidR="00482AE9" w:rsidRPr="00AD50D6">
        <w:t>žsakyme nurodomos šios sąlygos</w:t>
      </w:r>
      <w:r w:rsidRPr="009D021D">
        <w:t>:</w:t>
      </w:r>
    </w:p>
    <w:p w14:paraId="0C783D85" w14:textId="77777777" w:rsidR="00CC25AA" w:rsidRPr="009D021D" w:rsidRDefault="00CC25AA" w:rsidP="0095084C">
      <w:pPr>
        <w:pStyle w:val="Heading2"/>
        <w:numPr>
          <w:ilvl w:val="2"/>
          <w:numId w:val="7"/>
        </w:numPr>
      </w:pPr>
      <w:r w:rsidRPr="009D021D">
        <w:t>Pagrindinės sutarties galiojimo termin</w:t>
      </w:r>
      <w:r w:rsidR="007B430E" w:rsidRPr="009D021D">
        <w:t>as</w:t>
      </w:r>
      <w:r w:rsidR="00593802" w:rsidRPr="009D021D">
        <w:t xml:space="preserve"> (nuo 1 mėn. iki </w:t>
      </w:r>
      <w:r w:rsidR="009D021D">
        <w:t>12</w:t>
      </w:r>
      <w:r w:rsidR="00593802" w:rsidRPr="009D021D">
        <w:t> mėn.)</w:t>
      </w:r>
      <w:r w:rsidRPr="009D021D">
        <w:t>;</w:t>
      </w:r>
    </w:p>
    <w:p w14:paraId="7BDCDEF2" w14:textId="77777777" w:rsidR="0095084C" w:rsidRPr="00AD50D6" w:rsidRDefault="00630E85" w:rsidP="0095084C">
      <w:pPr>
        <w:pStyle w:val="Heading2"/>
        <w:numPr>
          <w:ilvl w:val="2"/>
          <w:numId w:val="7"/>
        </w:numPr>
      </w:pPr>
      <w:r w:rsidRPr="009D021D">
        <w:t>per Pagrindinės sutarties galiojimo laikotarpį numatomų įsigyti Prekių technin</w:t>
      </w:r>
      <w:r w:rsidR="00972AAF" w:rsidRPr="009D021D">
        <w:t>ė</w:t>
      </w:r>
      <w:r w:rsidRPr="009D021D">
        <w:t>s specifikacij</w:t>
      </w:r>
      <w:r w:rsidR="00972AAF" w:rsidRPr="009D021D">
        <w:t>o</w:t>
      </w:r>
      <w:r w:rsidRPr="009D021D">
        <w:t>s</w:t>
      </w:r>
      <w:r w:rsidR="000C1F86" w:rsidRPr="009D021D">
        <w:t xml:space="preserve"> bei kiek</w:t>
      </w:r>
      <w:r w:rsidR="00972AAF" w:rsidRPr="009D021D">
        <w:t>is</w:t>
      </w:r>
      <w:r w:rsidR="00E37F15" w:rsidRPr="009D021D">
        <w:t xml:space="preserve"> </w:t>
      </w:r>
      <w:r w:rsidR="00E37F15" w:rsidRPr="00AD50D6">
        <w:t>(preliminar</w:t>
      </w:r>
      <w:r w:rsidR="00972AAF" w:rsidRPr="00AD50D6">
        <w:t>us</w:t>
      </w:r>
      <w:r w:rsidR="00E37F15" w:rsidRPr="00AD50D6">
        <w:t xml:space="preserve"> arba maksimal</w:t>
      </w:r>
      <w:r w:rsidR="00972AAF" w:rsidRPr="00AD50D6">
        <w:t>us</w:t>
      </w:r>
      <w:r w:rsidR="00E37F15" w:rsidRPr="00AD50D6">
        <w:t>, priklausomai nuo pasirinkto Pagrindinės sutarties tipo)</w:t>
      </w:r>
      <w:r w:rsidR="00284DBE" w:rsidRPr="00AD50D6">
        <w:t>;</w:t>
      </w:r>
    </w:p>
    <w:p w14:paraId="6361DCA1" w14:textId="77777777" w:rsidR="00F746CE" w:rsidRDefault="00F746CE" w:rsidP="0095084C">
      <w:pPr>
        <w:pStyle w:val="Heading2"/>
        <w:numPr>
          <w:ilvl w:val="2"/>
          <w:numId w:val="7"/>
        </w:numPr>
      </w:pPr>
      <w:r>
        <w:t>į</w:t>
      </w:r>
      <w:r w:rsidRPr="00F746CE">
        <w:t>sipareigojim</w:t>
      </w:r>
      <w:r w:rsidR="00E5767C">
        <w:t>as</w:t>
      </w:r>
      <w:r w:rsidRPr="00F746CE">
        <w:t xml:space="preserve"> nupirkti ne mažiau kaip </w:t>
      </w:r>
      <w:r>
        <w:t>(</w:t>
      </w:r>
      <w:r w:rsidRPr="00F746CE">
        <w:t xml:space="preserve">nuo </w:t>
      </w:r>
      <w:r w:rsidR="00E37F15">
        <w:t>7</w:t>
      </w:r>
      <w:r w:rsidRPr="00F746CE">
        <w:t>0 iki 100</w:t>
      </w:r>
      <w:r>
        <w:t>)</w:t>
      </w:r>
      <w:r w:rsidRPr="00F746CE">
        <w:t xml:space="preserve"> procentų kiekvienos Pagrindinės sutarties priede nurodytos Prekės vienetų</w:t>
      </w:r>
      <w:r w:rsidR="00284DBE">
        <w:t>;</w:t>
      </w:r>
    </w:p>
    <w:p w14:paraId="3C59E9ED" w14:textId="77777777" w:rsidR="00E37F15" w:rsidRPr="00E37F15" w:rsidRDefault="0082091F" w:rsidP="00E37F15">
      <w:pPr>
        <w:numPr>
          <w:ilvl w:val="2"/>
          <w:numId w:val="7"/>
        </w:numPr>
        <w:rPr>
          <w:rFonts w:cs="Tahoma"/>
          <w:szCs w:val="16"/>
        </w:rPr>
      </w:pPr>
      <w:r>
        <w:rPr>
          <w:rFonts w:cs="Tahoma"/>
          <w:szCs w:val="16"/>
        </w:rPr>
        <w:t xml:space="preserve">terminas </w:t>
      </w:r>
      <w:r w:rsidR="00BD49BA">
        <w:rPr>
          <w:rFonts w:cs="Tahoma"/>
          <w:szCs w:val="16"/>
        </w:rPr>
        <w:t>A</w:t>
      </w:r>
      <w:r>
        <w:rPr>
          <w:rFonts w:cs="Tahoma"/>
          <w:szCs w:val="16"/>
        </w:rPr>
        <w:t>tnaujintam varžymuisi</w:t>
      </w:r>
      <w:r w:rsidR="00E37F15" w:rsidRPr="00E37F15">
        <w:rPr>
          <w:rFonts w:cs="Tahoma"/>
          <w:szCs w:val="16"/>
        </w:rPr>
        <w:t xml:space="preserve"> (nuo </w:t>
      </w:r>
      <w:r w:rsidR="009F7DC2">
        <w:rPr>
          <w:rFonts w:cs="Tahoma"/>
          <w:szCs w:val="16"/>
        </w:rPr>
        <w:t>2</w:t>
      </w:r>
      <w:r w:rsidR="00E37F15" w:rsidRPr="00E37F15">
        <w:rPr>
          <w:rFonts w:cs="Tahoma"/>
          <w:szCs w:val="16"/>
        </w:rPr>
        <w:t xml:space="preserve"> iki </w:t>
      </w:r>
      <w:r w:rsidR="009D021D">
        <w:rPr>
          <w:rFonts w:cs="Tahoma"/>
          <w:szCs w:val="16"/>
        </w:rPr>
        <w:t>15</w:t>
      </w:r>
      <w:r w:rsidR="00E37F15" w:rsidRPr="00E37F15">
        <w:rPr>
          <w:rFonts w:cs="Tahoma"/>
          <w:szCs w:val="16"/>
        </w:rPr>
        <w:t xml:space="preserve"> darbo dienų);</w:t>
      </w:r>
    </w:p>
    <w:p w14:paraId="606FEFFA" w14:textId="77777777" w:rsidR="00E37F15" w:rsidRDefault="00E37F15" w:rsidP="0095084C">
      <w:pPr>
        <w:pStyle w:val="Heading2"/>
        <w:numPr>
          <w:ilvl w:val="2"/>
          <w:numId w:val="7"/>
        </w:numPr>
      </w:pPr>
      <w:r>
        <w:t>atsiskaitymo už Prekes termin</w:t>
      </w:r>
      <w:r w:rsidR="00B220B9">
        <w:t>as</w:t>
      </w:r>
      <w:r>
        <w:t xml:space="preserve"> (ne daugiau kaip 30 kalendorinių dienų);</w:t>
      </w:r>
    </w:p>
    <w:p w14:paraId="41564394" w14:textId="77777777" w:rsidR="00E37F15" w:rsidRPr="00AD50D6" w:rsidRDefault="00E37F15" w:rsidP="0095084C">
      <w:pPr>
        <w:pStyle w:val="Heading2"/>
        <w:numPr>
          <w:ilvl w:val="2"/>
          <w:numId w:val="7"/>
        </w:numPr>
      </w:pPr>
      <w:r>
        <w:t xml:space="preserve">ar reikalaujama Pagrindinės sutarties įvykdymo užtikrinimo priemonė (banko garantija / draudimo bendrovės laidavimo raštas), kai </w:t>
      </w:r>
      <w:r w:rsidRPr="00E33CB5">
        <w:t xml:space="preserve">planuojama Pagrindinės sutarties vertė didesnė nei 3000 (trys tūkstančiai) eurų, </w:t>
      </w:r>
      <w:r w:rsidRPr="00AD50D6">
        <w:t>įskaitant PVM;</w:t>
      </w:r>
    </w:p>
    <w:p w14:paraId="256B64FA" w14:textId="77777777" w:rsidR="00E37F15" w:rsidRPr="00E33CB5" w:rsidRDefault="00E37F15" w:rsidP="00E37F15">
      <w:pPr>
        <w:pStyle w:val="Heading2"/>
        <w:numPr>
          <w:ilvl w:val="2"/>
          <w:numId w:val="7"/>
        </w:numPr>
      </w:pPr>
      <w:r w:rsidRPr="00E33CB5">
        <w:t>Prekių pristatymo termin</w:t>
      </w:r>
      <w:r w:rsidR="008121A0" w:rsidRPr="00E33CB5">
        <w:t>as</w:t>
      </w:r>
      <w:r w:rsidRPr="00E33CB5">
        <w:t xml:space="preserve"> nuo atskiro užsakymo pateikimo dienos (ne mažiau kaip 2 darbo dienos, kai atskiro užsakymo kaina mažesnė kaip 150 (</w:t>
      </w:r>
      <w:r w:rsidR="005D6390" w:rsidRPr="00E33CB5">
        <w:t xml:space="preserve">vienas </w:t>
      </w:r>
      <w:r w:rsidRPr="00E33CB5">
        <w:t>šimtas penkiasdešimt) eurų, įskaitant PVM, ne mažiau kaip 4 darbo dienos, kai atskiro užsakymo kaina didesnė kaip 150 (</w:t>
      </w:r>
      <w:r w:rsidR="005D6390" w:rsidRPr="00E33CB5">
        <w:t xml:space="preserve">vienas </w:t>
      </w:r>
      <w:r w:rsidRPr="00E33CB5">
        <w:t xml:space="preserve">šimtas penkiasdešimt) eurų, įskaitant PVM, ne mažiau kaip </w:t>
      </w:r>
      <w:r w:rsidR="006C1F76" w:rsidRPr="00E33CB5">
        <w:t>7</w:t>
      </w:r>
      <w:r w:rsidRPr="00E33CB5">
        <w:t xml:space="preserve"> darbo dienos, kai atskiro užsakymo kaina didesnė kaip 1000 (vienas tūkstantis) eurų, įskaitant PVM, ne mažiau kaip </w:t>
      </w:r>
      <w:r w:rsidR="006C1F76" w:rsidRPr="00E33CB5">
        <w:t>10</w:t>
      </w:r>
      <w:r w:rsidRPr="00E33CB5">
        <w:t xml:space="preserve"> darbo dien</w:t>
      </w:r>
      <w:r w:rsidR="006C1F76" w:rsidRPr="00E33CB5">
        <w:t>ų</w:t>
      </w:r>
      <w:r w:rsidRPr="00E33CB5">
        <w:t>, kai atskiro užsakymo kaina didesnė kaip 3000 (trys tūkstančiai) eurų, įskaitant PVM, ne mažiau kaip 1</w:t>
      </w:r>
      <w:r w:rsidR="006C1F76" w:rsidRPr="00E33CB5">
        <w:t>5</w:t>
      </w:r>
      <w:r w:rsidRPr="00E33CB5">
        <w:t xml:space="preserve"> darbo dienų, kai atskiro užsakymo kaina didesnė kaip 6000 (šeši tūkstančiai) eurų, įskaitant PVM;</w:t>
      </w:r>
    </w:p>
    <w:p w14:paraId="240D86FD" w14:textId="77777777" w:rsidR="0095084C" w:rsidRDefault="00364C10" w:rsidP="0095084C">
      <w:pPr>
        <w:pStyle w:val="Heading2"/>
        <w:numPr>
          <w:ilvl w:val="2"/>
          <w:numId w:val="7"/>
        </w:numPr>
      </w:pPr>
      <w:r w:rsidRPr="00E33CB5">
        <w:t>Užsakymo maksimali</w:t>
      </w:r>
      <w:r w:rsidRPr="00364C10">
        <w:t xml:space="preserve"> kain</w:t>
      </w:r>
      <w:r w:rsidR="007E6536">
        <w:t>a</w:t>
      </w:r>
      <w:r w:rsidRPr="00364C10">
        <w:t xml:space="preserve"> </w:t>
      </w:r>
      <w:r w:rsidR="00E37F15">
        <w:t>su</w:t>
      </w:r>
      <w:r w:rsidRPr="00364C10">
        <w:t xml:space="preserve"> PVM</w:t>
      </w:r>
      <w:r w:rsidR="00E37F15">
        <w:t xml:space="preserve"> (jei taikoma);</w:t>
      </w:r>
    </w:p>
    <w:p w14:paraId="36006C48" w14:textId="77777777" w:rsidR="0095084C" w:rsidRDefault="000A4657" w:rsidP="0095084C">
      <w:pPr>
        <w:pStyle w:val="Heading2"/>
        <w:numPr>
          <w:ilvl w:val="2"/>
          <w:numId w:val="7"/>
        </w:numPr>
      </w:pPr>
      <w:r w:rsidRPr="00720556">
        <w:t>Prekių pristatymo viet</w:t>
      </w:r>
      <w:r w:rsidR="009D021D">
        <w:t xml:space="preserve">a </w:t>
      </w:r>
      <w:r w:rsidRPr="00720556">
        <w:t>(-</w:t>
      </w:r>
      <w:proofErr w:type="spellStart"/>
      <w:r w:rsidR="007E6536">
        <w:t>o</w:t>
      </w:r>
      <w:r w:rsidRPr="00720556">
        <w:t>s</w:t>
      </w:r>
      <w:proofErr w:type="spellEnd"/>
      <w:r w:rsidRPr="00720556">
        <w:t>) Lietuvos Respublikos teritorijoje</w:t>
      </w:r>
      <w:r w:rsidR="00284DBE">
        <w:t>;</w:t>
      </w:r>
    </w:p>
    <w:p w14:paraId="4946CDDD" w14:textId="77777777" w:rsidR="00BC6402" w:rsidRPr="00066D3B" w:rsidRDefault="00066D3B" w:rsidP="00BC6402">
      <w:pPr>
        <w:pStyle w:val="Heading2"/>
        <w:numPr>
          <w:ilvl w:val="2"/>
          <w:numId w:val="7"/>
        </w:numPr>
      </w:pPr>
      <w:r w:rsidRPr="00066D3B">
        <w:t>kontaktin</w:t>
      </w:r>
      <w:r w:rsidR="007E6536">
        <w:t>is</w:t>
      </w:r>
      <w:r w:rsidRPr="00066D3B">
        <w:t xml:space="preserve"> asm</w:t>
      </w:r>
      <w:r w:rsidR="007E6536">
        <w:t>uo</w:t>
      </w:r>
      <w:r w:rsidRPr="00066D3B">
        <w:t xml:space="preserve"> U</w:t>
      </w:r>
      <w:r w:rsidR="000311B5" w:rsidRPr="00066D3B">
        <w:t xml:space="preserve">žsakymo klausimams; </w:t>
      </w:r>
    </w:p>
    <w:p w14:paraId="3C546A9B" w14:textId="77777777" w:rsidR="00E16099" w:rsidRPr="00A416EC" w:rsidRDefault="005C50B2" w:rsidP="00E16099">
      <w:pPr>
        <w:pStyle w:val="Heading2"/>
        <w:numPr>
          <w:ilvl w:val="2"/>
          <w:numId w:val="7"/>
        </w:numPr>
      </w:pPr>
      <w:r>
        <w:t>a</w:t>
      </w:r>
      <w:r w:rsidR="00E16099" w:rsidRPr="00A416EC">
        <w:t>tsaking</w:t>
      </w:r>
      <w:r w:rsidR="00E16099">
        <w:t>as</w:t>
      </w:r>
      <w:r w:rsidR="00E16099" w:rsidRPr="00A416EC">
        <w:t xml:space="preserve"> asm</w:t>
      </w:r>
      <w:r w:rsidR="00E16099">
        <w:t>uo (-</w:t>
      </w:r>
      <w:proofErr w:type="spellStart"/>
      <w:r w:rsidR="00E16099">
        <w:t>ys</w:t>
      </w:r>
      <w:proofErr w:type="spellEnd"/>
      <w:r w:rsidR="00E16099">
        <w:t>)</w:t>
      </w:r>
      <w:r w:rsidR="00E16099" w:rsidRPr="00A416EC">
        <w:t xml:space="preserve"> už </w:t>
      </w:r>
      <w:r w:rsidR="00E16099">
        <w:t>P</w:t>
      </w:r>
      <w:r w:rsidR="00E16099" w:rsidRPr="00A416EC">
        <w:t xml:space="preserve">agrindinės sutarties vykdymą ir </w:t>
      </w:r>
      <w:r w:rsidR="00E16099">
        <w:t>P</w:t>
      </w:r>
      <w:r w:rsidR="00E16099" w:rsidRPr="00A416EC">
        <w:t>agrindinės sutarties bei jos pakeitimų paskelbimą</w:t>
      </w:r>
      <w:r w:rsidR="00E16099">
        <w:t>.</w:t>
      </w:r>
    </w:p>
    <w:p w14:paraId="0D8A958D" w14:textId="77777777" w:rsidR="00E37F15" w:rsidRDefault="00E37F15" w:rsidP="00F32E21">
      <w:pPr>
        <w:pStyle w:val="Heading2"/>
      </w:pPr>
      <w:r>
        <w:t>Elektroniniame kataloge galima paskelbti tik tokį Užsakymą, kurio pagal visų Tiekėjų Preliminariųjų sutarčių kainas prognozuojama mažiausia Užsakymo kaina yra didesnė nei 60 (šešiasdešimt) eurų, įskaitant PVM.</w:t>
      </w:r>
    </w:p>
    <w:p w14:paraId="18980284" w14:textId="77777777" w:rsidR="00522CF1" w:rsidRDefault="00854560" w:rsidP="00F32E21">
      <w:pPr>
        <w:pStyle w:val="Heading2"/>
      </w:pPr>
      <w:r w:rsidRPr="00854560">
        <w:t xml:space="preserve">Už Elektroniniame kataloge pateiktų </w:t>
      </w:r>
      <w:r w:rsidR="00A97F67">
        <w:t>Užsakymo sąlygų</w:t>
      </w:r>
      <w:r w:rsidRPr="00854560">
        <w:t xml:space="preserve"> teisingumą ir teisėtumą yra atsakingas Užsakovas.</w:t>
      </w:r>
    </w:p>
    <w:p w14:paraId="1AA52F96" w14:textId="77777777" w:rsidR="007B4D20" w:rsidRDefault="008425F4" w:rsidP="007D4412">
      <w:pPr>
        <w:pStyle w:val="Heading2"/>
      </w:pPr>
      <w:r>
        <w:t>U</w:t>
      </w:r>
      <w:r w:rsidR="007D4412" w:rsidRPr="007D4412">
        <w:t xml:space="preserve">žsakymo sąlygas </w:t>
      </w:r>
      <w:r>
        <w:t xml:space="preserve">gavęs Tiekėjas </w:t>
      </w:r>
      <w:r w:rsidR="007D4412" w:rsidRPr="007D4412">
        <w:t xml:space="preserve">Elektroninio katalogo priemonėmis gali kreiptis į CPO LT dėl jų patikslinimo </w:t>
      </w:r>
      <w:r>
        <w:t>ir/</w:t>
      </w:r>
      <w:r w:rsidR="007D4412" w:rsidRPr="007D4412">
        <w:t>ar paaiškinimo</w:t>
      </w:r>
      <w:r>
        <w:t>.</w:t>
      </w:r>
    </w:p>
    <w:p w14:paraId="4E1F58B8" w14:textId="77777777" w:rsidR="00522CF1" w:rsidRDefault="004E2437" w:rsidP="00F32E21">
      <w:pPr>
        <w:pStyle w:val="Heading2"/>
      </w:pPr>
      <w:r>
        <w:t>Tiekėjas</w:t>
      </w:r>
      <w:r w:rsidRPr="004E2437">
        <w:t xml:space="preserve">, siekdamas sudaryti Pagrindinę sutartį su </w:t>
      </w:r>
      <w:r>
        <w:t>Užsakovu</w:t>
      </w:r>
      <w:r w:rsidRPr="004E2437">
        <w:t xml:space="preserve">, Elektroniniame kataloge </w:t>
      </w:r>
      <w:r w:rsidR="006569E5">
        <w:t xml:space="preserve">pateikia </w:t>
      </w:r>
      <w:r w:rsidR="008425F4">
        <w:t xml:space="preserve">Galutinės kainos </w:t>
      </w:r>
      <w:r w:rsidR="006569E5">
        <w:t>pasiūlymą.</w:t>
      </w:r>
    </w:p>
    <w:p w14:paraId="239B72C5" w14:textId="77777777" w:rsidR="00212243" w:rsidRDefault="00D4551B" w:rsidP="00F32E21">
      <w:pPr>
        <w:pStyle w:val="Heading2"/>
      </w:pPr>
      <w:r w:rsidRPr="00D4551B">
        <w:t xml:space="preserve">Jei Tiekėjas Galutinės kainos pasiūlymo nepateikia, atnaujintas varžymasis vykdomas automatiškai, naudojant Tiekėjo Preliminariosios sutarties kainą. </w:t>
      </w:r>
      <w:r w:rsidR="00212243" w:rsidRPr="00212243">
        <w:t>Tiekėjo siūloma Galutinė kaina negali būti didesnė nei Preliminariosios sutarties kaina.</w:t>
      </w:r>
      <w:r w:rsidR="008F7C4F" w:rsidRPr="007E6536">
        <w:rPr>
          <w:rFonts w:cs="Times New Roman"/>
          <w:bCs/>
          <w:iCs/>
          <w:szCs w:val="24"/>
        </w:rPr>
        <w:t xml:space="preserve"> </w:t>
      </w:r>
      <w:r w:rsidR="009C7980" w:rsidRPr="008F7C4F">
        <w:t xml:space="preserve">Į Galutinę kainą turi būti įskaičiuotos visos </w:t>
      </w:r>
      <w:r w:rsidR="008F7C4F" w:rsidRPr="008F7C4F">
        <w:t xml:space="preserve">tinkamam Pagrindinės sutarties įgyvendinimui </w:t>
      </w:r>
      <w:r w:rsidR="008F7C4F">
        <w:t xml:space="preserve">reikalingos </w:t>
      </w:r>
      <w:r w:rsidR="009C7980" w:rsidRPr="008F7C4F">
        <w:t>išlaidos, įskaitant Prekių pristatymo išlaidas į bet kurią Užsakovo nurodytą Prekių pristatymo vietą Lietuvos Respublikos teritorijoje.</w:t>
      </w:r>
    </w:p>
    <w:p w14:paraId="1D8EC6EF" w14:textId="77777777" w:rsidR="00522CF1" w:rsidRDefault="00A2168C" w:rsidP="00F32E21">
      <w:pPr>
        <w:pStyle w:val="Heading2"/>
      </w:pPr>
      <w:r>
        <w:t xml:space="preserve">Teikdamas pasiūlymą Užsakymui </w:t>
      </w:r>
      <w:r w:rsidRPr="00A2168C">
        <w:t xml:space="preserve">Tiekėjas nurodo </w:t>
      </w:r>
      <w:r w:rsidR="007F036B">
        <w:t xml:space="preserve">Preliminarioje sutartyje </w:t>
      </w:r>
      <w:r w:rsidR="0098043B">
        <w:t>nurodytus</w:t>
      </w:r>
      <w:r w:rsidR="007F036B">
        <w:t xml:space="preserve"> </w:t>
      </w:r>
      <w:r w:rsidRPr="00A2168C">
        <w:t>subtiekėjus, kurių pajėgumais ketina remtis</w:t>
      </w:r>
      <w:r w:rsidR="008462A8">
        <w:t xml:space="preserve"> </w:t>
      </w:r>
      <w:r>
        <w:t xml:space="preserve"> Užsakymo vykdymo metu</w:t>
      </w:r>
      <w:r w:rsidRPr="00A2168C">
        <w:t>.</w:t>
      </w:r>
    </w:p>
    <w:p w14:paraId="097290B9" w14:textId="77EA7070" w:rsidR="008E6471" w:rsidRDefault="00A038AC" w:rsidP="00F32E21">
      <w:pPr>
        <w:pStyle w:val="Heading2"/>
      </w:pPr>
      <w:r w:rsidRPr="009A56CF">
        <w:t>A</w:t>
      </w:r>
      <w:r w:rsidR="008E6471" w:rsidRPr="009A56CF">
        <w:t>tnaujinto varžymosi metu pateikęs pasiūlymą</w:t>
      </w:r>
      <w:r w:rsidR="00F527F5" w:rsidRPr="009A56CF">
        <w:t xml:space="preserve"> Tiekėjas</w:t>
      </w:r>
      <w:r w:rsidR="008E6471" w:rsidRPr="009A56CF">
        <w:t xml:space="preserve">, </w:t>
      </w:r>
      <w:r w:rsidR="00F527F5" w:rsidRPr="009A56CF">
        <w:t xml:space="preserve">iki </w:t>
      </w:r>
      <w:r w:rsidR="008E1B7A" w:rsidRPr="009A56CF">
        <w:t>pasiūlymų pateikimo</w:t>
      </w:r>
      <w:r w:rsidR="00F527F5" w:rsidRPr="00F527F5">
        <w:t xml:space="preserve"> termino pabaigos </w:t>
      </w:r>
      <w:r w:rsidR="008E6471" w:rsidRPr="008E6471">
        <w:t>turi galimybę</w:t>
      </w:r>
      <w:r w:rsidR="00380754">
        <w:t xml:space="preserve"> pakoreguoti </w:t>
      </w:r>
      <w:r w:rsidR="00380754" w:rsidRPr="00FA0D6A">
        <w:t>pasiūlyme nurodytus</w:t>
      </w:r>
      <w:r w:rsidR="00F527F5" w:rsidRPr="00FA0D6A">
        <w:t xml:space="preserve"> </w:t>
      </w:r>
      <w:r w:rsidR="00380754" w:rsidRPr="00FA0D6A">
        <w:t>duomenis</w:t>
      </w:r>
      <w:r w:rsidR="008E6471" w:rsidRPr="008E6471">
        <w:t>.</w:t>
      </w:r>
    </w:p>
    <w:p w14:paraId="0B26D124" w14:textId="77777777" w:rsidR="00D45282" w:rsidRDefault="00A2531F" w:rsidP="00F32E21">
      <w:pPr>
        <w:pStyle w:val="Heading2"/>
      </w:pPr>
      <w:r w:rsidRPr="00D45282">
        <w:t>Teikdamas pasiūlymą Užsakymui Tiekėjas privalo patvirtinti</w:t>
      </w:r>
      <w:r w:rsidR="00D45282">
        <w:t>, kad</w:t>
      </w:r>
      <w:r w:rsidRPr="00D45282">
        <w:t xml:space="preserve"> </w:t>
      </w:r>
      <w:r w:rsidR="00D45282" w:rsidRPr="00D45282">
        <w:t>neturi Viešųjų pirkimų įstatyme numatytų tiekėjo pašalinimo pagrindų ir atiti</w:t>
      </w:r>
      <w:r w:rsidR="00D45282">
        <w:t>nka</w:t>
      </w:r>
      <w:r w:rsidR="00D45282" w:rsidRPr="00D45282">
        <w:t xml:space="preserve"> Konkurso dokumentuose nustatytus Tiekėjų kvalifikacijos reikalavimus</w:t>
      </w:r>
      <w:r w:rsidR="00D45282">
        <w:t>.</w:t>
      </w:r>
    </w:p>
    <w:p w14:paraId="6B3213F0" w14:textId="77777777" w:rsidR="00522CF1" w:rsidRDefault="008E6471" w:rsidP="00F32E21">
      <w:pPr>
        <w:pStyle w:val="Heading2"/>
      </w:pPr>
      <w:r w:rsidRPr="008E6471">
        <w:t>Už Elektroniniame kataloge pateikto Tiekėjo pasiūlymo duomenų teisingumą ir teisėtumą yra atsakingas Tiekėjas.</w:t>
      </w:r>
    </w:p>
    <w:p w14:paraId="7B33D16D" w14:textId="661CA367" w:rsidR="00A14B02" w:rsidRDefault="00A14B02" w:rsidP="00F32E21">
      <w:pPr>
        <w:pStyle w:val="Heading2"/>
      </w:pPr>
      <w:r w:rsidRPr="00A14B02">
        <w:t xml:space="preserve">Pasiūlymai išlieka konfidencialūs iki </w:t>
      </w:r>
      <w:r w:rsidR="00E12D48">
        <w:t>pasiūlymų pateikimo</w:t>
      </w:r>
      <w:r w:rsidRPr="00A14B02">
        <w:t xml:space="preserve"> termino </w:t>
      </w:r>
      <w:r>
        <w:t>pabaigos, o jų peržiūros</w:t>
      </w:r>
      <w:r w:rsidRPr="00A14B02">
        <w:t xml:space="preserve"> galimybės </w:t>
      </w:r>
      <w:r>
        <w:t xml:space="preserve">neturi </w:t>
      </w:r>
      <w:r w:rsidRPr="00A14B02">
        <w:t>nei CPO LT, nei Užsakovas, nei kiti Tiekėjai.</w:t>
      </w:r>
    </w:p>
    <w:p w14:paraId="0DF62A87" w14:textId="77777777" w:rsidR="00DB476A" w:rsidRDefault="00DB476A" w:rsidP="00F32E21">
      <w:pPr>
        <w:pStyle w:val="Heading2"/>
      </w:pPr>
      <w:r w:rsidRPr="00DB476A">
        <w:t>Užsakymo detalios instrukcijos ir procedūros pateikiamos Katalogo vartotojo instrukcijoje.</w:t>
      </w:r>
    </w:p>
    <w:p w14:paraId="37CA2E1F" w14:textId="77777777" w:rsidR="000F5E85" w:rsidRDefault="000F5E85" w:rsidP="00F32E21">
      <w:pPr>
        <w:pStyle w:val="Heading2"/>
      </w:pPr>
      <w:r w:rsidRPr="002069D4">
        <w:t>CPO LT turi teisę keisti Užsakymų procedūrinius terminus</w:t>
      </w:r>
      <w:r>
        <w:t>.</w:t>
      </w:r>
    </w:p>
    <w:p w14:paraId="62583420" w14:textId="77777777" w:rsidR="00522CF1" w:rsidRDefault="00DB476A" w:rsidP="00F32E21">
      <w:pPr>
        <w:pStyle w:val="Heading2"/>
      </w:pPr>
      <w:r w:rsidRPr="00DB476A">
        <w:t xml:space="preserve">CPO LT turi teisę pakeisti atnaujintų pasiūlymų pateikimo tvarką, apie tai informavusi </w:t>
      </w:r>
      <w:r>
        <w:t xml:space="preserve">Vartotojus </w:t>
      </w:r>
      <w:r w:rsidRPr="00DB476A">
        <w:t>prieš 10 (dešimt) kalendorinių dienų.</w:t>
      </w:r>
    </w:p>
    <w:p w14:paraId="6CD499CC" w14:textId="77777777" w:rsidR="00AF03D5" w:rsidRDefault="00AF03D5" w:rsidP="00AF03D5"/>
    <w:p w14:paraId="331D0FB6" w14:textId="77777777" w:rsidR="00AA2952" w:rsidRPr="00AF03D5" w:rsidRDefault="00AA2952" w:rsidP="00AF03D5"/>
    <w:p w14:paraId="7CF08278" w14:textId="77777777" w:rsidR="008F7C4F" w:rsidRPr="00E44B5B" w:rsidRDefault="008F7C4F" w:rsidP="00F43A87">
      <w:pPr>
        <w:pStyle w:val="Heading1"/>
      </w:pPr>
      <w:r w:rsidRPr="00E44B5B">
        <w:lastRenderedPageBreak/>
        <w:t>PASIŪLYMŲ VERTINIMAS</w:t>
      </w:r>
      <w:r w:rsidR="003D4C4B">
        <w:t xml:space="preserve"> ELEKTRONINIAME KATALOGE</w:t>
      </w:r>
    </w:p>
    <w:p w14:paraId="31CA2F21" w14:textId="77777777" w:rsidR="00894ECC" w:rsidRDefault="00E16084" w:rsidP="00F32E21">
      <w:pPr>
        <w:pStyle w:val="Heading2"/>
      </w:pPr>
      <w:r w:rsidRPr="00E16084">
        <w:t>Praėjus Atnaujinto varžymosi terminui Elektroniniame kataloge yra nustatomas ir laimėjusiu pripažįstamas visas Užsakymo sąlygas atitikęs ekonomiškai naudingiausias</w:t>
      </w:r>
      <w:r w:rsidR="00EB4725">
        <w:t xml:space="preserve"> pagal pasiūlymo kainą</w:t>
      </w:r>
      <w:r w:rsidRPr="00E16084">
        <w:t xml:space="preserve"> pasiūlymas</w:t>
      </w:r>
      <w:r>
        <w:t>.</w:t>
      </w:r>
    </w:p>
    <w:p w14:paraId="347ED071" w14:textId="77777777" w:rsidR="00894ECC" w:rsidRDefault="00E16084" w:rsidP="00F32E21">
      <w:pPr>
        <w:pStyle w:val="Heading2"/>
      </w:pPr>
      <w:r w:rsidRPr="00E16084">
        <w:t xml:space="preserve">Jei nustatant ekonomiškai naudingiausią pasiūlymą kelių Tiekėjų pasiūlymų ekonominis naudingumas yra vienodas, sudarant pasiūlymų eilę pirmesnis į šią eilę įrašomas Tiekėjas, </w:t>
      </w:r>
      <w:r w:rsidR="00D4551B" w:rsidRPr="00D4551B">
        <w:t>kurio pasiūlymo ekonominis naudingumas pagal pasiūlymo kainą buvo aukštesnėje Konkurso pasiūlymų eilės vietoje.</w:t>
      </w:r>
    </w:p>
    <w:p w14:paraId="000F5586" w14:textId="77777777" w:rsidR="00894ECC" w:rsidRDefault="00E16084" w:rsidP="00F32E21">
      <w:pPr>
        <w:pStyle w:val="Heading2"/>
      </w:pPr>
      <w:r w:rsidRPr="00E16084">
        <w:t>Tiekėjo Galutinės kainos pasiūlymas atmetamas, jeigu:</w:t>
      </w:r>
    </w:p>
    <w:p w14:paraId="67509A51" w14:textId="77777777" w:rsidR="00E16084" w:rsidRDefault="00601BE7" w:rsidP="00E16084">
      <w:pPr>
        <w:pStyle w:val="Heading2"/>
        <w:numPr>
          <w:ilvl w:val="2"/>
          <w:numId w:val="7"/>
        </w:numPr>
      </w:pPr>
      <w:r w:rsidRPr="00601BE7">
        <w:t>Galutinės kainos pasiūlymą pateikęs Tiekėjas atitinka bent vieną pašalinimo pagrindą</w:t>
      </w:r>
      <w:r>
        <w:t>.</w:t>
      </w:r>
    </w:p>
    <w:p w14:paraId="1A3D0ED0" w14:textId="77777777" w:rsidR="00E16084" w:rsidRDefault="00601BE7" w:rsidP="00E16084">
      <w:pPr>
        <w:pStyle w:val="Heading2"/>
        <w:numPr>
          <w:ilvl w:val="2"/>
          <w:numId w:val="7"/>
        </w:numPr>
      </w:pPr>
      <w:r w:rsidRPr="00601BE7">
        <w:t>Galutinės kainos pasiūlymą pateikęs Tiekėjas neatitinka Konkurso dokumentuose nustatytų kvalifikacijos reikalavimų</w:t>
      </w:r>
      <w:r>
        <w:t>.</w:t>
      </w:r>
    </w:p>
    <w:p w14:paraId="336E0C91" w14:textId="77777777" w:rsidR="00E16084" w:rsidRDefault="00601BE7" w:rsidP="00E16084">
      <w:pPr>
        <w:pStyle w:val="Heading2"/>
        <w:numPr>
          <w:ilvl w:val="2"/>
          <w:numId w:val="7"/>
        </w:numPr>
      </w:pPr>
      <w:r>
        <w:t xml:space="preserve">Tiekėjo pasiūlyta </w:t>
      </w:r>
      <w:r w:rsidRPr="00601BE7">
        <w:t>Galutinė kaina</w:t>
      </w:r>
      <w:r>
        <w:t xml:space="preserve"> viršija</w:t>
      </w:r>
      <w:r w:rsidRPr="00601BE7">
        <w:rPr>
          <w:rFonts w:cs="Times New Roman"/>
          <w:szCs w:val="24"/>
        </w:rPr>
        <w:t xml:space="preserve"> </w:t>
      </w:r>
      <w:r w:rsidR="0014253F" w:rsidRPr="00601BE7">
        <w:t>Užsakovo nurodytą Užsakymo maksimalią kainą</w:t>
      </w:r>
      <w:r>
        <w:t>.</w:t>
      </w:r>
    </w:p>
    <w:p w14:paraId="1FE4E9B3" w14:textId="77777777" w:rsidR="00E16084" w:rsidRDefault="007D2E8A" w:rsidP="00E16084">
      <w:pPr>
        <w:pStyle w:val="Heading2"/>
        <w:numPr>
          <w:ilvl w:val="2"/>
          <w:numId w:val="7"/>
        </w:numPr>
      </w:pPr>
      <w:r w:rsidRPr="007D2E8A">
        <w:t>CPO LT p</w:t>
      </w:r>
      <w:r w:rsidR="006654E8">
        <w:t>aprašius</w:t>
      </w:r>
      <w:r w:rsidRPr="007D2E8A">
        <w:t xml:space="preserve"> Tiekėjas nepagrindė neįprastai mažos Galutinės pasiūlymo kainos. </w:t>
      </w:r>
    </w:p>
    <w:p w14:paraId="2BE63565" w14:textId="77777777" w:rsidR="00E16084" w:rsidRDefault="004C0B90" w:rsidP="00E16084">
      <w:pPr>
        <w:pStyle w:val="Heading2"/>
        <w:numPr>
          <w:ilvl w:val="2"/>
          <w:numId w:val="7"/>
        </w:numPr>
      </w:pPr>
      <w:r w:rsidRPr="004C0B90">
        <w:t>Galutinės kainos pasiūlymas neatitiko Užsakyme nustatytų reikalavimų</w:t>
      </w:r>
      <w:r>
        <w:t>.</w:t>
      </w:r>
    </w:p>
    <w:p w14:paraId="399B3477" w14:textId="77777777" w:rsidR="00D41813" w:rsidRDefault="00517BA8" w:rsidP="00F32E21">
      <w:pPr>
        <w:pStyle w:val="Heading2"/>
      </w:pPr>
      <w:r w:rsidRPr="00517BA8">
        <w:t>CPO LT, ne vėliau kaip per 5 (penkias) darbo dienas, Elektroninio katalogo priemonėmis praneša apie Atnaujinto varžymosi rezultatus ir pateikia kitą Viešųjų pirkimų įstatyme nustatytą informaciją, kuri dar nebuvo pateikta Atnaujinto varžymosi procedūros metu (nustatytą pasiūlymų eilę, laimėjusį Galutinės kainos pasiūlymą; Tiekėjui, kurio Galutinės kainos pasiūlymas buvo atmestas, jo atmetimo priežastis).</w:t>
      </w:r>
    </w:p>
    <w:p w14:paraId="12388BBB" w14:textId="77777777" w:rsidR="00D41813" w:rsidRDefault="00517BA8" w:rsidP="007C17BF">
      <w:pPr>
        <w:pStyle w:val="Heading2"/>
      </w:pPr>
      <w:r w:rsidRPr="00517BA8">
        <w:t xml:space="preserve">Tiekėjas, kurio nuomone CPO LT nesilaikė Viešųjų pirkimų įstatymo reikalavimų ir tuo pažeidė ar pažeis jo teisėtus interesus, turi teisę iki Pagrindinės sutarties sudarymo pareikšti pretenziją CPO LT dėl CPO LT veiksmų ar priimtų sprendimų. </w:t>
      </w:r>
    </w:p>
    <w:p w14:paraId="1E5537E3" w14:textId="77777777" w:rsidR="00D41813" w:rsidRDefault="00517BA8" w:rsidP="00F32E21">
      <w:pPr>
        <w:pStyle w:val="Heading2"/>
      </w:pPr>
      <w:r w:rsidRPr="00517BA8">
        <w:t>Ginčų nagrinėjimo tvarka numatyta Viešųjų pirkimų įstatymo VII skyriuje. CPO LT nagrinėja tik tas Tiekėjų pretenzijas, kurios gautos iki Pagrindinės sutarties sudarymo dienos.</w:t>
      </w:r>
    </w:p>
    <w:p w14:paraId="464DC6B9" w14:textId="77777777" w:rsidR="00AF03D5" w:rsidRPr="00AF03D5" w:rsidRDefault="00AF03D5" w:rsidP="00AF03D5"/>
    <w:p w14:paraId="30CD7715" w14:textId="77777777" w:rsidR="00DF32F0" w:rsidRPr="00E44B5B" w:rsidRDefault="0090260E" w:rsidP="00F43A87">
      <w:pPr>
        <w:pStyle w:val="Heading1"/>
      </w:pPr>
      <w:bookmarkStart w:id="0" w:name="_Hlk95837209"/>
      <w:r>
        <w:t>PAGRINDINĖS SUTARTIES SUDARYMAS</w:t>
      </w:r>
    </w:p>
    <w:p w14:paraId="555E2C3B" w14:textId="77777777" w:rsidR="002C777E" w:rsidRPr="002C777E" w:rsidRDefault="002C777E" w:rsidP="002C777E">
      <w:pPr>
        <w:pStyle w:val="Heading2"/>
      </w:pPr>
      <w:r w:rsidRPr="002C777E">
        <w:t>Vadovaujantis Viešųjų pirkimų įstatymo 86 straipsnio 8 dalies 2 punktu, Pagrindinės sutarties sudarymo atidėjimo terminas netaikomas.</w:t>
      </w:r>
    </w:p>
    <w:p w14:paraId="18D3B7D7" w14:textId="77777777" w:rsidR="00E61CAD" w:rsidRDefault="00E61CAD" w:rsidP="00F32E21">
      <w:pPr>
        <w:pStyle w:val="Heading2"/>
      </w:pPr>
      <w:r w:rsidRPr="00E61CAD">
        <w:t>Pagrindinė sutartis gali būti sudaroma tik po to, kai po Atnaujinto varžymosi Tiekėjas Elektroniniame kataloge yra informuojamas, kad jo pasiūlymas yra pripažintas laimėjusiu ir jis atrinktas sudaryti Pagrindinę sutartį.</w:t>
      </w:r>
    </w:p>
    <w:p w14:paraId="0D4075DF" w14:textId="77777777" w:rsidR="00E61CAD" w:rsidRDefault="000F145C" w:rsidP="00F32E21">
      <w:pPr>
        <w:pStyle w:val="Heading2"/>
      </w:pPr>
      <w:r>
        <w:t>Įvykus Užsakymui ir Užsakovui</w:t>
      </w:r>
      <w:r w:rsidR="00E61CAD" w:rsidRPr="00E61CAD">
        <w:t xml:space="preserve"> Elektroniniame kataloge gavus pranešimą apie Užsak</w:t>
      </w:r>
      <w:r>
        <w:t>ymą laimėjusį Tiekėją, Užsakovas</w:t>
      </w:r>
      <w:r w:rsidR="00E61CAD" w:rsidRPr="00E61CAD">
        <w:t xml:space="preserve"> su juo privalo sudaryti Pagrindinę sutartį. Tuo tikslu E</w:t>
      </w:r>
      <w:r>
        <w:t>lektroniniame kataloge Užsakovui</w:t>
      </w:r>
      <w:r w:rsidR="00E61CAD" w:rsidRPr="00E61CAD">
        <w:t xml:space="preserve"> yra suformuojama elektroninė Pagrindinės sutarties forma.</w:t>
      </w:r>
    </w:p>
    <w:p w14:paraId="7CF6996A" w14:textId="77777777" w:rsidR="00E61CAD" w:rsidRDefault="00644504" w:rsidP="00F32E21">
      <w:pPr>
        <w:pStyle w:val="Heading2"/>
      </w:pPr>
      <w:r>
        <w:t>Užsakovas</w:t>
      </w:r>
      <w:r w:rsidRPr="00644504">
        <w:t xml:space="preserve">, ne vėliau kaip per 5 (penkias) darbo dienas nuo Užsakymo pabaigos, laimėjusiam Tiekėjui privalo pateikti tinkamai įformintus ir pasirašytus Pagrindinės sutarties 2 (du) egzempliorius. </w:t>
      </w:r>
    </w:p>
    <w:p w14:paraId="1B687A8F" w14:textId="10105F1C" w:rsidR="008F7C4F" w:rsidRPr="009A2FED" w:rsidRDefault="0042258E" w:rsidP="00F32E21">
      <w:pPr>
        <w:pStyle w:val="Heading2"/>
        <w:rPr>
          <w:bCs/>
          <w:iCs/>
        </w:rPr>
      </w:pPr>
      <w:r w:rsidRPr="006107E4">
        <w:t xml:space="preserve">Tiekėjas, gavęs pasirašymui Pagrindinę sutartį, privalo ją pasirašyti </w:t>
      </w:r>
      <w:r w:rsidRPr="009A2FED">
        <w:t>ir pasirašytos Pagrindinės sutarties vieną egzempliorių grąžinti Užsakovui ne vėliau kaip per 5 (penkias) darbo dienas.</w:t>
      </w:r>
      <w:r w:rsidR="006107E4" w:rsidRPr="009A2FED">
        <w:rPr>
          <w:bCs/>
          <w:iCs/>
        </w:rPr>
        <w:t xml:space="preserve"> </w:t>
      </w:r>
    </w:p>
    <w:p w14:paraId="4B484729" w14:textId="77777777" w:rsidR="008E1B7A" w:rsidRPr="009A2FED" w:rsidRDefault="008E1B7A" w:rsidP="008E1B7A">
      <w:pPr>
        <w:pStyle w:val="Heading2"/>
      </w:pPr>
      <w:r w:rsidRPr="009A2FED">
        <w:t>Kviesdamas pasirašyti Pirkimo sutartį, Užsakovas gali numatyti Tiekėjui ir trumpesnį Pirkimo sutarties pasirašymo terminą.</w:t>
      </w:r>
    </w:p>
    <w:p w14:paraId="5F1D67D2" w14:textId="38855539" w:rsidR="008E1B7A" w:rsidRPr="009A2FED" w:rsidRDefault="008E1B7A" w:rsidP="00166C0E">
      <w:pPr>
        <w:pStyle w:val="Heading2"/>
      </w:pPr>
      <w:r w:rsidRPr="009A2FED">
        <w:t xml:space="preserve">Jei tiekėjas, kurio pasiūlymas buvo pripažintas laimėjusiu per numatytą terminą </w:t>
      </w:r>
      <w:r w:rsidRPr="009A2FED">
        <w:rPr>
          <w:rStyle w:val="Heading1Char"/>
          <w:rFonts w:cs="Tahoma"/>
          <w:b w:val="0"/>
          <w:color w:val="000000"/>
          <w:szCs w:val="16"/>
        </w:rPr>
        <w:t>Pirkimo</w:t>
      </w:r>
      <w:r w:rsidRPr="009A2FED">
        <w:rPr>
          <w:rStyle w:val="Heading1Char"/>
          <w:rFonts w:cs="Tahoma"/>
          <w:color w:val="000000"/>
          <w:szCs w:val="16"/>
        </w:rPr>
        <w:t xml:space="preserve"> </w:t>
      </w:r>
      <w:r w:rsidRPr="009A2FED">
        <w:t xml:space="preserve">sutarties nepasirašo, negrąžina, atsisako ją sudaryti pirkimo dokumentuose nustatytomis sąlygomis, nepateikia Pirkimo sutarties galiojimo užtikrinimo, jei toks reikalaujamas, laikoma, kad jis atsisakė sudaryti </w:t>
      </w:r>
      <w:r w:rsidRPr="009A2FED">
        <w:rPr>
          <w:rStyle w:val="Heading1Char"/>
          <w:rFonts w:cs="Tahoma"/>
          <w:b w:val="0"/>
          <w:color w:val="000000"/>
          <w:szCs w:val="16"/>
        </w:rPr>
        <w:t>Pirkimo</w:t>
      </w:r>
      <w:r w:rsidRPr="009A2FED">
        <w:rPr>
          <w:rStyle w:val="Heading1Char"/>
          <w:rFonts w:cs="Tahoma"/>
          <w:color w:val="000000"/>
          <w:szCs w:val="16"/>
        </w:rPr>
        <w:t xml:space="preserve"> </w:t>
      </w:r>
      <w:r w:rsidRPr="009A2FED">
        <w:t xml:space="preserve">sutartį. Tokiu atveju </w:t>
      </w:r>
      <w:r w:rsidRPr="009A2FED">
        <w:rPr>
          <w:rStyle w:val="Heading1Char"/>
          <w:rFonts w:cs="Tahoma"/>
          <w:b w:val="0"/>
          <w:color w:val="000000"/>
          <w:szCs w:val="16"/>
        </w:rPr>
        <w:t xml:space="preserve">Pirkimo </w:t>
      </w:r>
      <w:r w:rsidRPr="009A2FED">
        <w:t xml:space="preserve">sutartį siūloma sudaryti tiekėjui, kurio pasiūlymas pagal nustatytą pasiūlymų eilę yra pirmas po tiekėjo, su kuriuo buvo priimtas sprendimas sudaryti </w:t>
      </w:r>
      <w:r w:rsidRPr="009A2FED">
        <w:rPr>
          <w:rStyle w:val="Heading1Char"/>
          <w:rFonts w:cs="Tahoma"/>
          <w:b w:val="0"/>
          <w:color w:val="000000"/>
          <w:szCs w:val="16"/>
        </w:rPr>
        <w:t>Pirkimo</w:t>
      </w:r>
      <w:r w:rsidRPr="009A2FED">
        <w:rPr>
          <w:rStyle w:val="Heading1Char"/>
          <w:rFonts w:cs="Tahoma"/>
          <w:color w:val="000000"/>
          <w:szCs w:val="16"/>
        </w:rPr>
        <w:t xml:space="preserve"> </w:t>
      </w:r>
      <w:r w:rsidRPr="009A2FED">
        <w:t>sutartį.</w:t>
      </w:r>
    </w:p>
    <w:p w14:paraId="12328DF4" w14:textId="77777777" w:rsidR="006107E4" w:rsidRDefault="006107E4" w:rsidP="00F32E21">
      <w:pPr>
        <w:pStyle w:val="Heading2"/>
      </w:pPr>
      <w:r w:rsidRPr="006107E4">
        <w:t>Pagrindinės sutarties šalių sutarimu gali būti nustatytos kitos Pagrindinės sutarties sudarymo sąlygos.</w:t>
      </w:r>
    </w:p>
    <w:bookmarkEnd w:id="0"/>
    <w:p w14:paraId="387C807D" w14:textId="77777777" w:rsidR="0018419E" w:rsidRDefault="0018419E" w:rsidP="0018419E"/>
    <w:p w14:paraId="1B5A13C1" w14:textId="77777777" w:rsidR="009D021D" w:rsidRDefault="009D021D" w:rsidP="0018419E"/>
    <w:p w14:paraId="69B48C82" w14:textId="77777777" w:rsidR="003111AE" w:rsidRPr="00E44B5B" w:rsidRDefault="003111AE" w:rsidP="00F43A87">
      <w:pPr>
        <w:pStyle w:val="Heading1"/>
      </w:pPr>
      <w:r w:rsidRPr="00E44B5B">
        <w:t xml:space="preserve">DALYVAVIMO UŽSAKYMUOSE </w:t>
      </w:r>
      <w:r>
        <w:t>SUSTABDYMAS IR UŽSAKYMŲ NUTRAUKIMAS</w:t>
      </w:r>
    </w:p>
    <w:p w14:paraId="4E7F364F" w14:textId="77777777" w:rsidR="005B4CAE" w:rsidRDefault="00841923" w:rsidP="00F32E21">
      <w:pPr>
        <w:pStyle w:val="Heading2"/>
      </w:pPr>
      <w:r w:rsidRPr="00841923">
        <w:t xml:space="preserve">CPO LT </w:t>
      </w:r>
      <w:r>
        <w:t>informavusi Tiekėją</w:t>
      </w:r>
      <w:r w:rsidRPr="00841923">
        <w:t xml:space="preserve"> bet kuriuo me</w:t>
      </w:r>
      <w:r>
        <w:t xml:space="preserve">tu gali </w:t>
      </w:r>
      <w:r w:rsidRPr="00841923">
        <w:t xml:space="preserve">sustabdyti Tiekėjo dalyvavimą Užsakymuose </w:t>
      </w:r>
      <w:r w:rsidR="00397A32" w:rsidRPr="00397A32">
        <w:t>(įskaitant jau vykstančius)</w:t>
      </w:r>
      <w:r w:rsidR="00397A32">
        <w:t xml:space="preserve"> </w:t>
      </w:r>
      <w:r w:rsidRPr="00841923">
        <w:t>esant bent vienai iš šių aplinkybių:</w:t>
      </w:r>
    </w:p>
    <w:p w14:paraId="015361CD" w14:textId="77777777" w:rsidR="00841923" w:rsidRDefault="000D2084" w:rsidP="006342A5">
      <w:pPr>
        <w:pStyle w:val="Heading2"/>
        <w:numPr>
          <w:ilvl w:val="2"/>
          <w:numId w:val="7"/>
        </w:numPr>
      </w:pPr>
      <w:r>
        <w:t>Tiekėj</w:t>
      </w:r>
      <w:r w:rsidR="00FC51E4">
        <w:t>as</w:t>
      </w:r>
      <w:r>
        <w:t xml:space="preserve"> nevykd</w:t>
      </w:r>
      <w:r w:rsidR="00FC51E4">
        <w:t>o</w:t>
      </w:r>
      <w:r w:rsidRPr="000D2084">
        <w:t xml:space="preserve"> </w:t>
      </w:r>
      <w:r>
        <w:t>Preliminariąja</w:t>
      </w:r>
      <w:r w:rsidRPr="000D2084">
        <w:t xml:space="preserve"> sutart</w:t>
      </w:r>
      <w:r>
        <w:t>imi prisi</w:t>
      </w:r>
      <w:r w:rsidR="00FC51E4">
        <w:t>i</w:t>
      </w:r>
      <w:r>
        <w:t>mtų</w:t>
      </w:r>
      <w:r w:rsidRPr="000D2084">
        <w:t xml:space="preserve"> </w:t>
      </w:r>
      <w:r>
        <w:t>įsipareigojimų</w:t>
      </w:r>
      <w:r w:rsidR="00746D6B">
        <w:t>;</w:t>
      </w:r>
    </w:p>
    <w:p w14:paraId="76DB9491" w14:textId="77777777" w:rsidR="00841923" w:rsidRDefault="008472E2" w:rsidP="006342A5">
      <w:pPr>
        <w:pStyle w:val="Heading2"/>
        <w:numPr>
          <w:ilvl w:val="2"/>
          <w:numId w:val="7"/>
        </w:numPr>
      </w:pPr>
      <w:r>
        <w:t>Užsakovas</w:t>
      </w:r>
      <w:r w:rsidRPr="008472E2">
        <w:t xml:space="preserve"> raštu informuoja CPO LT apie nevykdomus </w:t>
      </w:r>
      <w:r>
        <w:t>Tiekėjo</w:t>
      </w:r>
      <w:r w:rsidRPr="008472E2">
        <w:t xml:space="preserve"> Pagrin</w:t>
      </w:r>
      <w:r w:rsidR="009D64C4">
        <w:t>dinės sutarties įsipareigojimus</w:t>
      </w:r>
      <w:r w:rsidR="00746D6B">
        <w:t>;</w:t>
      </w:r>
    </w:p>
    <w:p w14:paraId="60DF6720" w14:textId="77777777" w:rsidR="00790F86" w:rsidRPr="00F76BEB" w:rsidRDefault="006342A5" w:rsidP="006342A5">
      <w:pPr>
        <w:pStyle w:val="Heading2"/>
        <w:numPr>
          <w:ilvl w:val="2"/>
          <w:numId w:val="7"/>
        </w:numPr>
      </w:pPr>
      <w:r>
        <w:t>l</w:t>
      </w:r>
      <w:r w:rsidR="007449B4" w:rsidRPr="00F76BEB">
        <w:t>ikus 10 darbo dienų iki Preliminariosios sutarties galiojimo pabaigos.</w:t>
      </w:r>
    </w:p>
    <w:p w14:paraId="758423F1" w14:textId="77777777" w:rsidR="005B4CAE" w:rsidRDefault="00FC51E4" w:rsidP="00F32E21">
      <w:pPr>
        <w:pStyle w:val="Heading2"/>
      </w:pPr>
      <w:r w:rsidRPr="00FC51E4">
        <w:t xml:space="preserve">Tiekėjo dalyvavimas Užsakymuose gali būti </w:t>
      </w:r>
      <w:r>
        <w:t>stabdomas</w:t>
      </w:r>
      <w:r w:rsidRPr="00FC51E4">
        <w:t xml:space="preserve"> iki nebeliks aukščiau nurodytų aplinkybių ir/arba bus sumokėta </w:t>
      </w:r>
      <w:r w:rsidR="00607D9A">
        <w:t xml:space="preserve">Preliminariosios sutarties </w:t>
      </w:r>
      <w:r w:rsidR="006342A5">
        <w:t>9</w:t>
      </w:r>
      <w:r w:rsidRPr="000B6969">
        <w:t xml:space="preserve">.9. </w:t>
      </w:r>
      <w:r w:rsidR="00612539" w:rsidRPr="0064530C">
        <w:t>punkte</w:t>
      </w:r>
      <w:r w:rsidRPr="00FC51E4">
        <w:t xml:space="preserve"> numatyta bauda.</w:t>
      </w:r>
    </w:p>
    <w:p w14:paraId="6963D547" w14:textId="77777777" w:rsidR="003111AE" w:rsidRPr="00E44B5B" w:rsidRDefault="00902E37" w:rsidP="00F32E21">
      <w:pPr>
        <w:pStyle w:val="Heading2"/>
      </w:pPr>
      <w:r w:rsidRPr="00F76BEB">
        <w:t>Tiekėj</w:t>
      </w:r>
      <w:r w:rsidR="00661C94" w:rsidRPr="00F76BEB">
        <w:t>as gali</w:t>
      </w:r>
      <w:r w:rsidR="00FC51E4" w:rsidRPr="00F76BEB">
        <w:t xml:space="preserve"> </w:t>
      </w:r>
      <w:r w:rsidRPr="00F76BEB">
        <w:t>dalyvauti tik po Tiekėjo dalyvavimo</w:t>
      </w:r>
      <w:r w:rsidR="00FC51E4" w:rsidRPr="00F76BEB">
        <w:t xml:space="preserve"> Užsakymuose sustabdymo </w:t>
      </w:r>
      <w:r w:rsidRPr="00F76BEB">
        <w:t xml:space="preserve">laikotarpio </w:t>
      </w:r>
      <w:r w:rsidR="00FC51E4" w:rsidRPr="00F76BEB">
        <w:t>paskelbtuose Užsakymuose</w:t>
      </w:r>
      <w:r w:rsidR="00FC51E4" w:rsidRPr="00FC51E4">
        <w:t>.</w:t>
      </w:r>
    </w:p>
    <w:p w14:paraId="35F9E108" w14:textId="77777777" w:rsidR="00DB476A" w:rsidRDefault="008676C8" w:rsidP="00F32E21">
      <w:pPr>
        <w:pStyle w:val="Heading2"/>
      </w:pPr>
      <w:r w:rsidRPr="008676C8">
        <w:t>CPO LT turi teisę nutraukti vykdomą Užsakymą esant bent vienai iš šių aplinkybių:</w:t>
      </w:r>
    </w:p>
    <w:p w14:paraId="4E3ABA62" w14:textId="77777777" w:rsidR="00DB476A" w:rsidRDefault="00030B82" w:rsidP="00DF0BFB">
      <w:pPr>
        <w:pStyle w:val="Heading2"/>
        <w:numPr>
          <w:ilvl w:val="2"/>
          <w:numId w:val="7"/>
        </w:numPr>
      </w:pPr>
      <w:r>
        <w:t>d</w:t>
      </w:r>
      <w:r w:rsidR="009D741D">
        <w:t>ėl Elektroninio katalogo gedimo;</w:t>
      </w:r>
    </w:p>
    <w:p w14:paraId="3E0D3092" w14:textId="77777777" w:rsidR="00A97F67" w:rsidRDefault="009D741D" w:rsidP="00DF0BFB">
      <w:pPr>
        <w:pStyle w:val="Heading2"/>
        <w:numPr>
          <w:ilvl w:val="2"/>
          <w:numId w:val="7"/>
        </w:numPr>
      </w:pPr>
      <w:r>
        <w:t>gavus Užsakovo pagrįstą prašymą;</w:t>
      </w:r>
    </w:p>
    <w:p w14:paraId="1B0D2B41" w14:textId="77777777" w:rsidR="00165A9C" w:rsidRDefault="00165A9C" w:rsidP="00DF0BFB">
      <w:pPr>
        <w:pStyle w:val="Heading2"/>
        <w:numPr>
          <w:ilvl w:val="2"/>
          <w:numId w:val="7"/>
        </w:numPr>
      </w:pPr>
      <w:r w:rsidRPr="00F76BEB">
        <w:t>Užsakovui nurodžius netikslius Užsakymo duomenis</w:t>
      </w:r>
      <w:r>
        <w:t>.</w:t>
      </w:r>
    </w:p>
    <w:p w14:paraId="63412AC3" w14:textId="77777777" w:rsidR="0001680F" w:rsidRPr="0001680F" w:rsidRDefault="009D741D" w:rsidP="00F32E21">
      <w:pPr>
        <w:pStyle w:val="Heading2"/>
      </w:pPr>
      <w:r>
        <w:t>Apie Užsakymo nutraukimą informuojami visi galimi</w:t>
      </w:r>
      <w:r w:rsidRPr="009D741D">
        <w:t xml:space="preserve"> Tiekėj</w:t>
      </w:r>
      <w:r>
        <w:t>ai</w:t>
      </w:r>
      <w:r w:rsidRPr="009D741D">
        <w:t>, kuriems buvo siųsta informacija apie Užsakymą.</w:t>
      </w:r>
    </w:p>
    <w:p w14:paraId="561265FC" w14:textId="77777777" w:rsidR="00545DD7" w:rsidRPr="00545DD7" w:rsidRDefault="00545DD7" w:rsidP="00F32E21">
      <w:pPr>
        <w:pStyle w:val="Heading2"/>
      </w:pPr>
      <w:r w:rsidRPr="00C12937">
        <w:t>Užsakymui pasibaigus, Užsakymo nutraukimas negalimas.</w:t>
      </w:r>
    </w:p>
    <w:p w14:paraId="1ADF6B03" w14:textId="77777777" w:rsidR="00545DD7" w:rsidRPr="00F76BEB" w:rsidRDefault="00545DD7" w:rsidP="00F32E21">
      <w:pPr>
        <w:pStyle w:val="Heading2"/>
      </w:pPr>
      <w:r w:rsidRPr="00F76BEB">
        <w:t xml:space="preserve">Likus </w:t>
      </w:r>
      <w:r w:rsidR="00EA05EA">
        <w:t>25</w:t>
      </w:r>
      <w:r w:rsidRPr="00052D11">
        <w:t xml:space="preserve"> darbo dien</w:t>
      </w:r>
      <w:r w:rsidR="00EA05EA">
        <w:t>oms</w:t>
      </w:r>
      <w:r w:rsidRPr="00052D11">
        <w:t xml:space="preserve"> iki Preliminariosios sutarties galiojimo pabaigos su visais Preliminariosios sutarties tiekėjais, Užsakymai pagal Preliminariąją sutartį nebeteikiami.</w:t>
      </w:r>
    </w:p>
    <w:p w14:paraId="08190C3D" w14:textId="77777777" w:rsidR="00545DD7" w:rsidRPr="00545DD7" w:rsidRDefault="00545DD7" w:rsidP="00545DD7"/>
    <w:sectPr w:rsidR="00545DD7" w:rsidRPr="00545DD7" w:rsidSect="00E11FA7">
      <w:headerReference w:type="default" r:id="rId8"/>
      <w:footerReference w:type="even" r:id="rId9"/>
      <w:footerReference w:type="default" r:id="rId10"/>
      <w:pgSz w:w="11906" w:h="16838" w:code="9"/>
      <w:pgMar w:top="431" w:right="578" w:bottom="900" w:left="578" w:header="289" w:footer="289" w:gutter="0"/>
      <w:cols w:num="2" w:space="24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E3636A" w14:textId="77777777" w:rsidR="00A67940" w:rsidRDefault="00A67940">
      <w:r>
        <w:separator/>
      </w:r>
    </w:p>
  </w:endnote>
  <w:endnote w:type="continuationSeparator" w:id="0">
    <w:p w14:paraId="1C433851" w14:textId="77777777" w:rsidR="00A67940" w:rsidRDefault="00A67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92876" w14:textId="77777777" w:rsidR="003F4D85" w:rsidRDefault="003F4D85" w:rsidP="00641A6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C1212F4" w14:textId="77777777" w:rsidR="003F4D85" w:rsidRDefault="003F4D85" w:rsidP="00F40A5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4B4B4" w14:textId="77777777" w:rsidR="003F4D85" w:rsidRDefault="003F4D85">
    <w:pPr>
      <w:pStyle w:val="Footer"/>
      <w:jc w:val="right"/>
    </w:pPr>
    <w:r>
      <w:t xml:space="preserve">Puslapis </w:t>
    </w:r>
    <w:r>
      <w:rPr>
        <w:b/>
        <w:bCs/>
        <w:sz w:val="24"/>
      </w:rPr>
      <w:fldChar w:fldCharType="begin"/>
    </w:r>
    <w:r>
      <w:rPr>
        <w:b/>
        <w:bCs/>
      </w:rPr>
      <w:instrText>PAGE</w:instrText>
    </w:r>
    <w:r>
      <w:rPr>
        <w:b/>
        <w:bCs/>
        <w:sz w:val="24"/>
      </w:rPr>
      <w:fldChar w:fldCharType="separate"/>
    </w:r>
    <w:r w:rsidR="00523A72">
      <w:rPr>
        <w:b/>
        <w:bCs/>
        <w:noProof/>
      </w:rPr>
      <w:t>1</w:t>
    </w:r>
    <w:r>
      <w:rPr>
        <w:b/>
        <w:bCs/>
        <w:sz w:val="24"/>
      </w:rPr>
      <w:fldChar w:fldCharType="end"/>
    </w:r>
    <w:r>
      <w:t xml:space="preserve"> iš </w:t>
    </w:r>
    <w:r>
      <w:rPr>
        <w:b/>
        <w:bCs/>
        <w:sz w:val="24"/>
      </w:rPr>
      <w:fldChar w:fldCharType="begin"/>
    </w:r>
    <w:r>
      <w:rPr>
        <w:b/>
        <w:bCs/>
      </w:rPr>
      <w:instrText>NUMPAGES</w:instrText>
    </w:r>
    <w:r>
      <w:rPr>
        <w:b/>
        <w:bCs/>
        <w:sz w:val="24"/>
      </w:rPr>
      <w:fldChar w:fldCharType="separate"/>
    </w:r>
    <w:r w:rsidR="00523A72">
      <w:rPr>
        <w:b/>
        <w:bCs/>
        <w:noProof/>
      </w:rPr>
      <w:t>2</w:t>
    </w:r>
    <w:r>
      <w:rPr>
        <w:b/>
        <w:bCs/>
        <w:sz w:val="24"/>
      </w:rPr>
      <w:fldChar w:fldCharType="end"/>
    </w:r>
  </w:p>
  <w:p w14:paraId="33B55D38" w14:textId="77777777" w:rsidR="003F4D85" w:rsidRDefault="003F4D85" w:rsidP="00F40A5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CF1972" w14:textId="77777777" w:rsidR="00A67940" w:rsidRDefault="00A67940">
      <w:r>
        <w:separator/>
      </w:r>
    </w:p>
  </w:footnote>
  <w:footnote w:type="continuationSeparator" w:id="0">
    <w:p w14:paraId="65157C8F" w14:textId="77777777" w:rsidR="00A67940" w:rsidRDefault="00A679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6160" w:type="dxa"/>
      <w:tblInd w:w="108" w:type="dxa"/>
      <w:tblLook w:val="01E0" w:firstRow="1" w:lastRow="1" w:firstColumn="1" w:lastColumn="1" w:noHBand="0" w:noVBand="0"/>
    </w:tblPr>
    <w:tblGrid>
      <w:gridCol w:w="426"/>
      <w:gridCol w:w="709"/>
      <w:gridCol w:w="15025"/>
    </w:tblGrid>
    <w:tr w:rsidR="003F4D85" w:rsidRPr="0076615C" w14:paraId="26E304FF" w14:textId="77777777" w:rsidTr="000415A3">
      <w:trPr>
        <w:trHeight w:val="450"/>
      </w:trPr>
      <w:tc>
        <w:tcPr>
          <w:tcW w:w="426" w:type="dxa"/>
          <w:tcBorders>
            <w:bottom w:val="single" w:sz="4" w:space="0" w:color="auto"/>
          </w:tcBorders>
        </w:tcPr>
        <w:p w14:paraId="73E4D5DC" w14:textId="77777777" w:rsidR="003F4D85" w:rsidRPr="0076615C" w:rsidRDefault="003F4D85" w:rsidP="009579B5">
          <w:pPr>
            <w:widowControl w:val="0"/>
            <w:adjustRightInd w:val="0"/>
            <w:spacing w:after="0"/>
            <w:textAlignment w:val="baseline"/>
            <w:rPr>
              <w:spacing w:val="-2"/>
              <w:lang w:eastAsia="en-US"/>
            </w:rPr>
          </w:pPr>
        </w:p>
      </w:tc>
      <w:tc>
        <w:tcPr>
          <w:tcW w:w="15734" w:type="dxa"/>
          <w:gridSpan w:val="2"/>
          <w:tcBorders>
            <w:bottom w:val="single" w:sz="4" w:space="0" w:color="auto"/>
          </w:tcBorders>
          <w:vAlign w:val="bottom"/>
        </w:tcPr>
        <w:p w14:paraId="2CED4E56" w14:textId="67D6C2AE" w:rsidR="003F4D85" w:rsidRPr="0076615C" w:rsidRDefault="003F4D85" w:rsidP="00D876BF">
          <w:pPr>
            <w:widowControl w:val="0"/>
            <w:adjustRightInd w:val="0"/>
            <w:spacing w:after="0"/>
            <w:ind w:right="4853"/>
            <w:jc w:val="right"/>
            <w:textAlignment w:val="baseline"/>
            <w:rPr>
              <w:spacing w:val="-2"/>
              <w:lang w:eastAsia="en-US"/>
            </w:rPr>
          </w:pPr>
          <w:r w:rsidRPr="001767F8">
            <w:rPr>
              <w:spacing w:val="-2"/>
              <w:lang w:eastAsia="en-US"/>
            </w:rPr>
            <w:t xml:space="preserve"> </w:t>
          </w:r>
          <w:r w:rsidR="00572AE5">
            <w:rPr>
              <w:spacing w:val="-2"/>
              <w:lang w:eastAsia="en-US"/>
            </w:rPr>
            <w:t xml:space="preserve">Konkursas </w:t>
          </w:r>
          <w:r w:rsidRPr="001767F8">
            <w:rPr>
              <w:spacing w:val="-2"/>
              <w:lang w:eastAsia="en-US"/>
            </w:rPr>
            <w:t>„</w:t>
          </w:r>
          <w:r w:rsidR="007C2877">
            <w:rPr>
              <w:rFonts w:cs="Tahoma"/>
              <w:spacing w:val="-2"/>
              <w:lang w:eastAsia="en-US"/>
            </w:rPr>
            <w:t xml:space="preserve">Higieninio ir </w:t>
          </w:r>
          <w:r w:rsidR="00990A74">
            <w:rPr>
              <w:rFonts w:cs="Tahoma"/>
              <w:spacing w:val="-2"/>
              <w:lang w:eastAsia="en-US"/>
            </w:rPr>
            <w:t>b</w:t>
          </w:r>
          <w:r w:rsidR="007C2877">
            <w:rPr>
              <w:rFonts w:cs="Tahoma"/>
              <w:spacing w:val="-2"/>
              <w:lang w:eastAsia="en-US"/>
            </w:rPr>
            <w:t>iuro popieriaus</w:t>
          </w:r>
          <w:r w:rsidR="00D876BF">
            <w:rPr>
              <w:rFonts w:cs="Tahoma"/>
              <w:spacing w:val="-2"/>
              <w:lang w:eastAsia="en-US"/>
            </w:rPr>
            <w:t xml:space="preserve"> prekių</w:t>
          </w:r>
          <w:r w:rsidR="00E37F15">
            <w:rPr>
              <w:rFonts w:cs="Tahoma"/>
              <w:spacing w:val="-2"/>
              <w:lang w:eastAsia="en-US"/>
            </w:rPr>
            <w:t xml:space="preserve"> užsakymai per CPO LT elektroninį katalogą</w:t>
          </w:r>
          <w:r w:rsidRPr="001767F8">
            <w:rPr>
              <w:spacing w:val="-2"/>
              <w:lang w:eastAsia="en-US"/>
            </w:rPr>
            <w:t>“</w:t>
          </w:r>
        </w:p>
      </w:tc>
    </w:tr>
    <w:tr w:rsidR="003F4D85" w:rsidRPr="0076615C" w14:paraId="49C91CF7" w14:textId="77777777" w:rsidTr="000415A3">
      <w:trPr>
        <w:trHeight w:val="218"/>
      </w:trPr>
      <w:tc>
        <w:tcPr>
          <w:tcW w:w="1135" w:type="dxa"/>
          <w:gridSpan w:val="2"/>
          <w:tcBorders>
            <w:top w:val="single" w:sz="4" w:space="0" w:color="auto"/>
          </w:tcBorders>
        </w:tcPr>
        <w:p w14:paraId="6E43769D" w14:textId="77777777" w:rsidR="003F4D85" w:rsidRPr="0076615C" w:rsidRDefault="003F4D85" w:rsidP="009579B5">
          <w:pPr>
            <w:widowControl w:val="0"/>
            <w:adjustRightInd w:val="0"/>
            <w:spacing w:after="0"/>
            <w:textAlignment w:val="baseline"/>
            <w:rPr>
              <w:spacing w:val="-2"/>
              <w:lang w:eastAsia="en-US"/>
            </w:rPr>
          </w:pPr>
        </w:p>
      </w:tc>
      <w:tc>
        <w:tcPr>
          <w:tcW w:w="15025" w:type="dxa"/>
          <w:tcBorders>
            <w:top w:val="single" w:sz="4" w:space="0" w:color="auto"/>
          </w:tcBorders>
        </w:tcPr>
        <w:p w14:paraId="2D2A45EB" w14:textId="77777777" w:rsidR="003F4D85" w:rsidRPr="0076615C" w:rsidRDefault="003F4D85" w:rsidP="00AA2952">
          <w:pPr>
            <w:widowControl w:val="0"/>
            <w:tabs>
              <w:tab w:val="left" w:pos="9956"/>
            </w:tabs>
            <w:adjustRightInd w:val="0"/>
            <w:spacing w:after="0"/>
            <w:ind w:right="4853"/>
            <w:jc w:val="right"/>
            <w:textAlignment w:val="baseline"/>
            <w:rPr>
              <w:spacing w:val="-2"/>
              <w:lang w:eastAsia="en-US"/>
            </w:rPr>
          </w:pPr>
          <w:bookmarkStart w:id="1" w:name="_Hlk95747149"/>
          <w:r>
            <w:rPr>
              <w:spacing w:val="-2"/>
              <w:lang w:eastAsia="en-US"/>
            </w:rPr>
            <w:t>Pirkimo dokumentų C</w:t>
          </w:r>
          <w:r w:rsidRPr="0076615C">
            <w:rPr>
              <w:spacing w:val="-2"/>
              <w:lang w:eastAsia="en-US"/>
            </w:rPr>
            <w:t xml:space="preserve"> dalis</w:t>
          </w:r>
          <w:r>
            <w:rPr>
              <w:spacing w:val="-2"/>
              <w:lang w:eastAsia="en-US"/>
            </w:rPr>
            <w:t xml:space="preserve"> – Preliminariosios sutarties 1 priedas. Elektroninio katalogo aprašymas</w:t>
          </w:r>
          <w:bookmarkEnd w:id="1"/>
        </w:p>
      </w:tc>
    </w:tr>
  </w:tbl>
  <w:p w14:paraId="43690C58" w14:textId="77777777" w:rsidR="003F4D85" w:rsidRDefault="003F4D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404DB"/>
    <w:multiLevelType w:val="multilevel"/>
    <w:tmpl w:val="E0C8E69A"/>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241A35BA"/>
    <w:multiLevelType w:val="multilevel"/>
    <w:tmpl w:val="FB2087B6"/>
    <w:lvl w:ilvl="0">
      <w:start w:val="1"/>
      <w:numFmt w:val="decimal"/>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25D3496B"/>
    <w:multiLevelType w:val="multilevel"/>
    <w:tmpl w:val="8AD6942A"/>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29E02EF1"/>
    <w:multiLevelType w:val="multilevel"/>
    <w:tmpl w:val="13C022FA"/>
    <w:lvl w:ilvl="0">
      <w:start w:val="1"/>
      <w:numFmt w:val="decimal"/>
      <w:lvlText w:val="%1."/>
      <w:lvlJc w:val="left"/>
      <w:pPr>
        <w:ind w:hanging="576"/>
      </w:pPr>
      <w:rPr>
        <w:rFonts w:ascii="Tahoma" w:eastAsia="Tahoma" w:hAnsi="Tahoma" w:hint="default"/>
        <w:b/>
        <w:bCs/>
        <w:sz w:val="16"/>
        <w:szCs w:val="16"/>
      </w:rPr>
    </w:lvl>
    <w:lvl w:ilvl="1">
      <w:start w:val="1"/>
      <w:numFmt w:val="decimal"/>
      <w:lvlText w:val="%1.%2."/>
      <w:lvlJc w:val="left"/>
      <w:pPr>
        <w:ind w:hanging="576"/>
      </w:pPr>
      <w:rPr>
        <w:rFonts w:ascii="Tahoma" w:eastAsia="Tahoma" w:hAnsi="Tahoma" w:hint="default"/>
        <w:sz w:val="16"/>
        <w:szCs w:val="16"/>
      </w:rPr>
    </w:lvl>
    <w:lvl w:ilvl="2">
      <w:start w:val="1"/>
      <w:numFmt w:val="decimal"/>
      <w:lvlText w:val="%1.%2.%3."/>
      <w:lvlJc w:val="left"/>
      <w:pPr>
        <w:ind w:hanging="576"/>
      </w:pPr>
      <w:rPr>
        <w:rFonts w:ascii="Tahoma" w:eastAsia="Tahoma" w:hAnsi="Tahoma" w:hint="default"/>
        <w:sz w:val="16"/>
        <w:szCs w:val="16"/>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 w15:restartNumberingAfterBreak="0">
    <w:nsid w:val="2BDE3061"/>
    <w:multiLevelType w:val="multilevel"/>
    <w:tmpl w:val="8E4ED2F0"/>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1296"/>
        </w:tabs>
        <w:ind w:left="72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2F701912"/>
    <w:multiLevelType w:val="multilevel"/>
    <w:tmpl w:val="67FCCD00"/>
    <w:lvl w:ilvl="0">
      <w:start w:val="1"/>
      <w:numFmt w:val="decimal"/>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41C26097"/>
    <w:multiLevelType w:val="multilevel"/>
    <w:tmpl w:val="D3AE32C4"/>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15:restartNumberingAfterBreak="0">
    <w:nsid w:val="4F4D1232"/>
    <w:multiLevelType w:val="multilevel"/>
    <w:tmpl w:val="12B886F8"/>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53E94738"/>
    <w:multiLevelType w:val="multilevel"/>
    <w:tmpl w:val="9EB4C590"/>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55B13038"/>
    <w:multiLevelType w:val="hybridMultilevel"/>
    <w:tmpl w:val="390CECCE"/>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55D06564"/>
    <w:multiLevelType w:val="multilevel"/>
    <w:tmpl w:val="042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74E025F"/>
    <w:multiLevelType w:val="multilevel"/>
    <w:tmpl w:val="8E4ED2F0"/>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1296"/>
        </w:tabs>
        <w:ind w:left="72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60AB4DF3"/>
    <w:multiLevelType w:val="multilevel"/>
    <w:tmpl w:val="1B8AE7D8"/>
    <w:lvl w:ilvl="0">
      <w:start w:val="1"/>
      <w:numFmt w:val="decimal"/>
      <w:pStyle w:val="Heading1"/>
      <w:lvlText w:val="%1."/>
      <w:lvlJc w:val="left"/>
      <w:pPr>
        <w:tabs>
          <w:tab w:val="num" w:pos="718"/>
        </w:tabs>
        <w:ind w:left="142" w:firstLine="0"/>
      </w:pPr>
      <w:rPr>
        <w:rFonts w:ascii="Tahoma" w:hAnsi="Tahoma" w:hint="default"/>
        <w:b/>
        <w:i w:val="0"/>
        <w:caps/>
        <w:sz w:val="16"/>
        <w:szCs w:val="16"/>
      </w:rPr>
    </w:lvl>
    <w:lvl w:ilvl="1">
      <w:start w:val="1"/>
      <w:numFmt w:val="decimal"/>
      <w:pStyle w:val="Heading2"/>
      <w:lvlText w:val="%1.%2."/>
      <w:lvlJc w:val="left"/>
      <w:pPr>
        <w:tabs>
          <w:tab w:val="num" w:pos="576"/>
        </w:tabs>
        <w:ind w:left="0" w:firstLine="0"/>
      </w:pPr>
      <w:rPr>
        <w:rFonts w:ascii="Tahoma" w:hAnsi="Tahoma" w:cs="Tahoma" w:hint="default"/>
        <w:b w:val="0"/>
        <w:i w:val="0"/>
        <w:dstrike w:val="0"/>
        <w:sz w:val="16"/>
        <w:szCs w:val="16"/>
        <w:vertAlign w:val="baseline"/>
      </w:rPr>
    </w:lvl>
    <w:lvl w:ilvl="2">
      <w:start w:val="1"/>
      <w:numFmt w:val="decimal"/>
      <w:lvlText w:val="%1.%2.%3."/>
      <w:lvlJc w:val="left"/>
      <w:pPr>
        <w:tabs>
          <w:tab w:val="num" w:pos="576"/>
        </w:tabs>
        <w:ind w:left="0" w:firstLine="0"/>
      </w:pPr>
      <w:rPr>
        <w:rFonts w:ascii="Tahoma" w:hAnsi="Tahoma" w:cs="Tahoma" w:hint="default"/>
        <w:b w:val="0"/>
        <w:i w:val="0"/>
        <w:sz w:val="16"/>
        <w:szCs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69A80EBE"/>
    <w:multiLevelType w:val="multilevel"/>
    <w:tmpl w:val="0CCC37DE"/>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1296"/>
        </w:tabs>
        <w:ind w:left="720" w:hanging="72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15:restartNumberingAfterBreak="0">
    <w:nsid w:val="6CEC70E3"/>
    <w:multiLevelType w:val="multilevel"/>
    <w:tmpl w:val="0CCC37DE"/>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1296"/>
        </w:tabs>
        <w:ind w:left="720" w:hanging="72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5" w15:restartNumberingAfterBreak="0">
    <w:nsid w:val="78F53359"/>
    <w:multiLevelType w:val="multilevel"/>
    <w:tmpl w:val="AFCCBAF4"/>
    <w:lvl w:ilvl="0">
      <w:start w:val="1"/>
      <w:numFmt w:val="decimal"/>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16cid:durableId="1557202843">
    <w:abstractNumId w:val="9"/>
  </w:num>
  <w:num w:numId="2" w16cid:durableId="1979526575">
    <w:abstractNumId w:val="5"/>
  </w:num>
  <w:num w:numId="3" w16cid:durableId="835607237">
    <w:abstractNumId w:val="7"/>
  </w:num>
  <w:num w:numId="4" w16cid:durableId="594679825">
    <w:abstractNumId w:val="2"/>
  </w:num>
  <w:num w:numId="5" w16cid:durableId="2107726239">
    <w:abstractNumId w:val="15"/>
  </w:num>
  <w:num w:numId="6" w16cid:durableId="658385314">
    <w:abstractNumId w:val="10"/>
  </w:num>
  <w:num w:numId="7" w16cid:durableId="1200125719">
    <w:abstractNumId w:val="12"/>
  </w:num>
  <w:num w:numId="8" w16cid:durableId="31540664">
    <w:abstractNumId w:val="1"/>
  </w:num>
  <w:num w:numId="9" w16cid:durableId="1657688578">
    <w:abstractNumId w:val="6"/>
  </w:num>
  <w:num w:numId="10" w16cid:durableId="973485554">
    <w:abstractNumId w:val="8"/>
  </w:num>
  <w:num w:numId="11" w16cid:durableId="1088817728">
    <w:abstractNumId w:val="0"/>
  </w:num>
  <w:num w:numId="12" w16cid:durableId="41251416">
    <w:abstractNumId w:val="12"/>
  </w:num>
  <w:num w:numId="13" w16cid:durableId="1490950126">
    <w:abstractNumId w:val="4"/>
  </w:num>
  <w:num w:numId="14" w16cid:durableId="317929346">
    <w:abstractNumId w:val="11"/>
  </w:num>
  <w:num w:numId="15" w16cid:durableId="79572174">
    <w:abstractNumId w:val="14"/>
  </w:num>
  <w:num w:numId="16" w16cid:durableId="2056393856">
    <w:abstractNumId w:val="13"/>
  </w:num>
  <w:num w:numId="17" w16cid:durableId="280765367">
    <w:abstractNumId w:val="12"/>
  </w:num>
  <w:num w:numId="18" w16cid:durableId="1526405553">
    <w:abstractNumId w:val="12"/>
  </w:num>
  <w:num w:numId="19" w16cid:durableId="190192275">
    <w:abstractNumId w:val="12"/>
  </w:num>
  <w:num w:numId="20" w16cid:durableId="1211845578">
    <w:abstractNumId w:val="3"/>
  </w:num>
  <w:num w:numId="21" w16cid:durableId="322928327">
    <w:abstractNumId w:val="12"/>
  </w:num>
  <w:num w:numId="22" w16cid:durableId="1111001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966990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A53"/>
    <w:rsid w:val="00000969"/>
    <w:rsid w:val="00002333"/>
    <w:rsid w:val="0000374F"/>
    <w:rsid w:val="00003D7F"/>
    <w:rsid w:val="000041A5"/>
    <w:rsid w:val="00005C8B"/>
    <w:rsid w:val="00005FF2"/>
    <w:rsid w:val="00007368"/>
    <w:rsid w:val="000105DA"/>
    <w:rsid w:val="000138C6"/>
    <w:rsid w:val="0001586F"/>
    <w:rsid w:val="00015921"/>
    <w:rsid w:val="0001680F"/>
    <w:rsid w:val="00017D89"/>
    <w:rsid w:val="0002050F"/>
    <w:rsid w:val="00020E9B"/>
    <w:rsid w:val="00021B9F"/>
    <w:rsid w:val="00021FE2"/>
    <w:rsid w:val="00023A04"/>
    <w:rsid w:val="0003072F"/>
    <w:rsid w:val="00030B82"/>
    <w:rsid w:val="000311B5"/>
    <w:rsid w:val="00034154"/>
    <w:rsid w:val="0003666F"/>
    <w:rsid w:val="00037C7E"/>
    <w:rsid w:val="0004018E"/>
    <w:rsid w:val="00040983"/>
    <w:rsid w:val="000415A3"/>
    <w:rsid w:val="00041605"/>
    <w:rsid w:val="000425D9"/>
    <w:rsid w:val="00042D0E"/>
    <w:rsid w:val="00043F5E"/>
    <w:rsid w:val="00047578"/>
    <w:rsid w:val="00051291"/>
    <w:rsid w:val="000523AB"/>
    <w:rsid w:val="00052980"/>
    <w:rsid w:val="00052D11"/>
    <w:rsid w:val="000542E4"/>
    <w:rsid w:val="0005507F"/>
    <w:rsid w:val="0005620B"/>
    <w:rsid w:val="00056244"/>
    <w:rsid w:val="00057835"/>
    <w:rsid w:val="0006054A"/>
    <w:rsid w:val="00066D3B"/>
    <w:rsid w:val="000677E5"/>
    <w:rsid w:val="00070E00"/>
    <w:rsid w:val="00083FE0"/>
    <w:rsid w:val="0008451F"/>
    <w:rsid w:val="00085411"/>
    <w:rsid w:val="00087593"/>
    <w:rsid w:val="00087594"/>
    <w:rsid w:val="000904EC"/>
    <w:rsid w:val="00090F74"/>
    <w:rsid w:val="00093721"/>
    <w:rsid w:val="00093F1D"/>
    <w:rsid w:val="0009449D"/>
    <w:rsid w:val="00094965"/>
    <w:rsid w:val="00095062"/>
    <w:rsid w:val="00095552"/>
    <w:rsid w:val="00097392"/>
    <w:rsid w:val="000A03FC"/>
    <w:rsid w:val="000A3A63"/>
    <w:rsid w:val="000A4657"/>
    <w:rsid w:val="000A4A6F"/>
    <w:rsid w:val="000A4B32"/>
    <w:rsid w:val="000A4EA7"/>
    <w:rsid w:val="000A59F2"/>
    <w:rsid w:val="000A5EDC"/>
    <w:rsid w:val="000A62B0"/>
    <w:rsid w:val="000A714E"/>
    <w:rsid w:val="000B228B"/>
    <w:rsid w:val="000B3B84"/>
    <w:rsid w:val="000B4710"/>
    <w:rsid w:val="000B6969"/>
    <w:rsid w:val="000B704F"/>
    <w:rsid w:val="000C1F86"/>
    <w:rsid w:val="000C2854"/>
    <w:rsid w:val="000C4334"/>
    <w:rsid w:val="000C6032"/>
    <w:rsid w:val="000C66D9"/>
    <w:rsid w:val="000C69B6"/>
    <w:rsid w:val="000C6B26"/>
    <w:rsid w:val="000C7840"/>
    <w:rsid w:val="000D2084"/>
    <w:rsid w:val="000D32E4"/>
    <w:rsid w:val="000D5A02"/>
    <w:rsid w:val="000D66BB"/>
    <w:rsid w:val="000D67ED"/>
    <w:rsid w:val="000E1847"/>
    <w:rsid w:val="000E3061"/>
    <w:rsid w:val="000E3D22"/>
    <w:rsid w:val="000E5351"/>
    <w:rsid w:val="000E5CDB"/>
    <w:rsid w:val="000E7CB3"/>
    <w:rsid w:val="000F0C96"/>
    <w:rsid w:val="000F145C"/>
    <w:rsid w:val="000F37A2"/>
    <w:rsid w:val="000F410F"/>
    <w:rsid w:val="000F5E85"/>
    <w:rsid w:val="00102BC5"/>
    <w:rsid w:val="00106907"/>
    <w:rsid w:val="001111F5"/>
    <w:rsid w:val="0011202D"/>
    <w:rsid w:val="00112DB5"/>
    <w:rsid w:val="00113413"/>
    <w:rsid w:val="00115CB5"/>
    <w:rsid w:val="00116A2E"/>
    <w:rsid w:val="00122A73"/>
    <w:rsid w:val="00125064"/>
    <w:rsid w:val="001259EA"/>
    <w:rsid w:val="00125AB3"/>
    <w:rsid w:val="00125B6B"/>
    <w:rsid w:val="001301A8"/>
    <w:rsid w:val="0013419F"/>
    <w:rsid w:val="0013470F"/>
    <w:rsid w:val="00134F77"/>
    <w:rsid w:val="00135F92"/>
    <w:rsid w:val="0014253F"/>
    <w:rsid w:val="001435F4"/>
    <w:rsid w:val="00143858"/>
    <w:rsid w:val="00143CA8"/>
    <w:rsid w:val="0015148E"/>
    <w:rsid w:val="0015177B"/>
    <w:rsid w:val="00151AD0"/>
    <w:rsid w:val="00155258"/>
    <w:rsid w:val="001602E0"/>
    <w:rsid w:val="00163383"/>
    <w:rsid w:val="00165A9C"/>
    <w:rsid w:val="00171992"/>
    <w:rsid w:val="001767F8"/>
    <w:rsid w:val="00177681"/>
    <w:rsid w:val="001801CB"/>
    <w:rsid w:val="001813A9"/>
    <w:rsid w:val="00181FD6"/>
    <w:rsid w:val="00182F78"/>
    <w:rsid w:val="00183F23"/>
    <w:rsid w:val="0018419E"/>
    <w:rsid w:val="001862A1"/>
    <w:rsid w:val="0019398E"/>
    <w:rsid w:val="0019485C"/>
    <w:rsid w:val="00194B7F"/>
    <w:rsid w:val="00196719"/>
    <w:rsid w:val="00196EC1"/>
    <w:rsid w:val="001A0835"/>
    <w:rsid w:val="001A1D02"/>
    <w:rsid w:val="001A260B"/>
    <w:rsid w:val="001A29C0"/>
    <w:rsid w:val="001A30D1"/>
    <w:rsid w:val="001A4336"/>
    <w:rsid w:val="001A455F"/>
    <w:rsid w:val="001A76F7"/>
    <w:rsid w:val="001A7F22"/>
    <w:rsid w:val="001B202E"/>
    <w:rsid w:val="001B34F7"/>
    <w:rsid w:val="001C0880"/>
    <w:rsid w:val="001C0B5A"/>
    <w:rsid w:val="001C3040"/>
    <w:rsid w:val="001C3E5A"/>
    <w:rsid w:val="001C66F7"/>
    <w:rsid w:val="001C67E4"/>
    <w:rsid w:val="001D0821"/>
    <w:rsid w:val="001D0AF2"/>
    <w:rsid w:val="001D263A"/>
    <w:rsid w:val="001E08E5"/>
    <w:rsid w:val="001E09E4"/>
    <w:rsid w:val="001E6DA9"/>
    <w:rsid w:val="001E79D9"/>
    <w:rsid w:val="001F31C6"/>
    <w:rsid w:val="001F4228"/>
    <w:rsid w:val="002012DE"/>
    <w:rsid w:val="00202AA4"/>
    <w:rsid w:val="00206AF5"/>
    <w:rsid w:val="00206E06"/>
    <w:rsid w:val="00210724"/>
    <w:rsid w:val="00210C19"/>
    <w:rsid w:val="00211C0D"/>
    <w:rsid w:val="00212243"/>
    <w:rsid w:val="00213C27"/>
    <w:rsid w:val="0022322C"/>
    <w:rsid w:val="00225550"/>
    <w:rsid w:val="00227035"/>
    <w:rsid w:val="00234E1F"/>
    <w:rsid w:val="00240415"/>
    <w:rsid w:val="00240907"/>
    <w:rsid w:val="002442EA"/>
    <w:rsid w:val="002476DE"/>
    <w:rsid w:val="00250559"/>
    <w:rsid w:val="00253AA3"/>
    <w:rsid w:val="00254498"/>
    <w:rsid w:val="00254891"/>
    <w:rsid w:val="00254934"/>
    <w:rsid w:val="002567E9"/>
    <w:rsid w:val="002573EE"/>
    <w:rsid w:val="002620FF"/>
    <w:rsid w:val="00262257"/>
    <w:rsid w:val="00264C50"/>
    <w:rsid w:val="002659D7"/>
    <w:rsid w:val="0027294E"/>
    <w:rsid w:val="00274169"/>
    <w:rsid w:val="00276343"/>
    <w:rsid w:val="002767DD"/>
    <w:rsid w:val="00277A17"/>
    <w:rsid w:val="00281518"/>
    <w:rsid w:val="00282E7F"/>
    <w:rsid w:val="00284DBE"/>
    <w:rsid w:val="00284FAF"/>
    <w:rsid w:val="002855D1"/>
    <w:rsid w:val="00290863"/>
    <w:rsid w:val="00297560"/>
    <w:rsid w:val="002A004E"/>
    <w:rsid w:val="002A0715"/>
    <w:rsid w:val="002A2663"/>
    <w:rsid w:val="002A5601"/>
    <w:rsid w:val="002A754B"/>
    <w:rsid w:val="002C026E"/>
    <w:rsid w:val="002C107C"/>
    <w:rsid w:val="002C3357"/>
    <w:rsid w:val="002C700C"/>
    <w:rsid w:val="002C777E"/>
    <w:rsid w:val="002D125A"/>
    <w:rsid w:val="002D17E3"/>
    <w:rsid w:val="002D313D"/>
    <w:rsid w:val="002E06F6"/>
    <w:rsid w:val="002E08CF"/>
    <w:rsid w:val="002E0CE6"/>
    <w:rsid w:val="002E1C05"/>
    <w:rsid w:val="002E2B98"/>
    <w:rsid w:val="002E4BB6"/>
    <w:rsid w:val="002E6187"/>
    <w:rsid w:val="002E6BBB"/>
    <w:rsid w:val="002E7D8E"/>
    <w:rsid w:val="002F0FB6"/>
    <w:rsid w:val="002F5576"/>
    <w:rsid w:val="002F65E1"/>
    <w:rsid w:val="002F7854"/>
    <w:rsid w:val="00301357"/>
    <w:rsid w:val="00304011"/>
    <w:rsid w:val="00305811"/>
    <w:rsid w:val="003109BF"/>
    <w:rsid w:val="003111AE"/>
    <w:rsid w:val="00313ACF"/>
    <w:rsid w:val="0031655B"/>
    <w:rsid w:val="00317037"/>
    <w:rsid w:val="00320B3E"/>
    <w:rsid w:val="00321EBE"/>
    <w:rsid w:val="00325580"/>
    <w:rsid w:val="00326AEB"/>
    <w:rsid w:val="0033489D"/>
    <w:rsid w:val="003349C9"/>
    <w:rsid w:val="00334AE0"/>
    <w:rsid w:val="00335C5E"/>
    <w:rsid w:val="00340C37"/>
    <w:rsid w:val="00341868"/>
    <w:rsid w:val="00345E34"/>
    <w:rsid w:val="00346D97"/>
    <w:rsid w:val="00347650"/>
    <w:rsid w:val="00347DBD"/>
    <w:rsid w:val="00355BF4"/>
    <w:rsid w:val="00357B35"/>
    <w:rsid w:val="00364180"/>
    <w:rsid w:val="00364C10"/>
    <w:rsid w:val="0037100B"/>
    <w:rsid w:val="003762D0"/>
    <w:rsid w:val="00380754"/>
    <w:rsid w:val="00382D29"/>
    <w:rsid w:val="00383895"/>
    <w:rsid w:val="00385705"/>
    <w:rsid w:val="00385D90"/>
    <w:rsid w:val="00385FCE"/>
    <w:rsid w:val="00393235"/>
    <w:rsid w:val="00394013"/>
    <w:rsid w:val="00397477"/>
    <w:rsid w:val="00397A32"/>
    <w:rsid w:val="003A04E2"/>
    <w:rsid w:val="003A06F6"/>
    <w:rsid w:val="003A24D6"/>
    <w:rsid w:val="003A3411"/>
    <w:rsid w:val="003A6AA4"/>
    <w:rsid w:val="003B02F6"/>
    <w:rsid w:val="003B222E"/>
    <w:rsid w:val="003B4E38"/>
    <w:rsid w:val="003B62B5"/>
    <w:rsid w:val="003B7D88"/>
    <w:rsid w:val="003C0992"/>
    <w:rsid w:val="003C17C0"/>
    <w:rsid w:val="003C2876"/>
    <w:rsid w:val="003C42B1"/>
    <w:rsid w:val="003C5795"/>
    <w:rsid w:val="003C73D0"/>
    <w:rsid w:val="003C7ACD"/>
    <w:rsid w:val="003C7BEF"/>
    <w:rsid w:val="003D2E67"/>
    <w:rsid w:val="003D3E41"/>
    <w:rsid w:val="003D41E7"/>
    <w:rsid w:val="003D4C4B"/>
    <w:rsid w:val="003D65B4"/>
    <w:rsid w:val="003D681E"/>
    <w:rsid w:val="003E2A59"/>
    <w:rsid w:val="003E4139"/>
    <w:rsid w:val="003E42E6"/>
    <w:rsid w:val="003E4B63"/>
    <w:rsid w:val="003E63D6"/>
    <w:rsid w:val="003F3FE1"/>
    <w:rsid w:val="003F4D85"/>
    <w:rsid w:val="003F7F36"/>
    <w:rsid w:val="00406F52"/>
    <w:rsid w:val="00407F24"/>
    <w:rsid w:val="00410676"/>
    <w:rsid w:val="004125BE"/>
    <w:rsid w:val="004172DF"/>
    <w:rsid w:val="0042258E"/>
    <w:rsid w:val="00422F6C"/>
    <w:rsid w:val="00425EBF"/>
    <w:rsid w:val="0042693C"/>
    <w:rsid w:val="00433F92"/>
    <w:rsid w:val="00436CA7"/>
    <w:rsid w:val="00437CB8"/>
    <w:rsid w:val="00443534"/>
    <w:rsid w:val="004449F1"/>
    <w:rsid w:val="00446911"/>
    <w:rsid w:val="00446A77"/>
    <w:rsid w:val="00447C4B"/>
    <w:rsid w:val="0045266C"/>
    <w:rsid w:val="00454715"/>
    <w:rsid w:val="00454740"/>
    <w:rsid w:val="0045643B"/>
    <w:rsid w:val="00460854"/>
    <w:rsid w:val="0046155D"/>
    <w:rsid w:val="00462D59"/>
    <w:rsid w:val="004633A3"/>
    <w:rsid w:val="00463451"/>
    <w:rsid w:val="004637BD"/>
    <w:rsid w:val="004656AD"/>
    <w:rsid w:val="00470D50"/>
    <w:rsid w:val="00474581"/>
    <w:rsid w:val="00476A24"/>
    <w:rsid w:val="00482AE9"/>
    <w:rsid w:val="0048391E"/>
    <w:rsid w:val="004845D2"/>
    <w:rsid w:val="00495ACE"/>
    <w:rsid w:val="0049700A"/>
    <w:rsid w:val="004A2CEB"/>
    <w:rsid w:val="004A3291"/>
    <w:rsid w:val="004B0B05"/>
    <w:rsid w:val="004B1056"/>
    <w:rsid w:val="004B1483"/>
    <w:rsid w:val="004B2A3C"/>
    <w:rsid w:val="004B5DF5"/>
    <w:rsid w:val="004C0B90"/>
    <w:rsid w:val="004C58F8"/>
    <w:rsid w:val="004C62CC"/>
    <w:rsid w:val="004C6D7B"/>
    <w:rsid w:val="004D26EB"/>
    <w:rsid w:val="004D4B7B"/>
    <w:rsid w:val="004D5D70"/>
    <w:rsid w:val="004D6C05"/>
    <w:rsid w:val="004E23DA"/>
    <w:rsid w:val="004E2437"/>
    <w:rsid w:val="004E2E48"/>
    <w:rsid w:val="004E2F87"/>
    <w:rsid w:val="004E2FDC"/>
    <w:rsid w:val="004E58C9"/>
    <w:rsid w:val="004E6CF3"/>
    <w:rsid w:val="004F0FF6"/>
    <w:rsid w:val="004F1085"/>
    <w:rsid w:val="004F76DD"/>
    <w:rsid w:val="00505252"/>
    <w:rsid w:val="0050581F"/>
    <w:rsid w:val="005066FB"/>
    <w:rsid w:val="00507FDB"/>
    <w:rsid w:val="005135ED"/>
    <w:rsid w:val="00516159"/>
    <w:rsid w:val="00517A61"/>
    <w:rsid w:val="00517BA8"/>
    <w:rsid w:val="00520ED9"/>
    <w:rsid w:val="00522CF1"/>
    <w:rsid w:val="00522F1C"/>
    <w:rsid w:val="00523A72"/>
    <w:rsid w:val="00524E11"/>
    <w:rsid w:val="00527EA7"/>
    <w:rsid w:val="0053147A"/>
    <w:rsid w:val="00533AF8"/>
    <w:rsid w:val="005371D8"/>
    <w:rsid w:val="00537EFE"/>
    <w:rsid w:val="0054098B"/>
    <w:rsid w:val="00542EF1"/>
    <w:rsid w:val="005441C0"/>
    <w:rsid w:val="00544220"/>
    <w:rsid w:val="00545DD7"/>
    <w:rsid w:val="00550CE6"/>
    <w:rsid w:val="00551A7F"/>
    <w:rsid w:val="00553CA1"/>
    <w:rsid w:val="00556211"/>
    <w:rsid w:val="00565AFC"/>
    <w:rsid w:val="00565FF9"/>
    <w:rsid w:val="00567114"/>
    <w:rsid w:val="00567C32"/>
    <w:rsid w:val="00570FE3"/>
    <w:rsid w:val="005722FF"/>
    <w:rsid w:val="00572AE5"/>
    <w:rsid w:val="00573056"/>
    <w:rsid w:val="005740E5"/>
    <w:rsid w:val="00574C13"/>
    <w:rsid w:val="00574FD9"/>
    <w:rsid w:val="005754BB"/>
    <w:rsid w:val="00576782"/>
    <w:rsid w:val="00581422"/>
    <w:rsid w:val="005822C0"/>
    <w:rsid w:val="0059031F"/>
    <w:rsid w:val="00593802"/>
    <w:rsid w:val="00594F33"/>
    <w:rsid w:val="0059548C"/>
    <w:rsid w:val="00597058"/>
    <w:rsid w:val="005A07EF"/>
    <w:rsid w:val="005A0FBD"/>
    <w:rsid w:val="005A2D41"/>
    <w:rsid w:val="005A2DF2"/>
    <w:rsid w:val="005A52B2"/>
    <w:rsid w:val="005A6646"/>
    <w:rsid w:val="005A7A2B"/>
    <w:rsid w:val="005A7DFC"/>
    <w:rsid w:val="005B2976"/>
    <w:rsid w:val="005B4152"/>
    <w:rsid w:val="005B4CAE"/>
    <w:rsid w:val="005B76CD"/>
    <w:rsid w:val="005C14D5"/>
    <w:rsid w:val="005C50B2"/>
    <w:rsid w:val="005C5984"/>
    <w:rsid w:val="005C5DF0"/>
    <w:rsid w:val="005D2A5F"/>
    <w:rsid w:val="005D2F22"/>
    <w:rsid w:val="005D3173"/>
    <w:rsid w:val="005D4672"/>
    <w:rsid w:val="005D58F1"/>
    <w:rsid w:val="005D6390"/>
    <w:rsid w:val="005D7037"/>
    <w:rsid w:val="005D716C"/>
    <w:rsid w:val="005D7ABF"/>
    <w:rsid w:val="005E23C5"/>
    <w:rsid w:val="005E2A4A"/>
    <w:rsid w:val="005E2B16"/>
    <w:rsid w:val="005E3639"/>
    <w:rsid w:val="005E751E"/>
    <w:rsid w:val="005F0269"/>
    <w:rsid w:val="005F08F8"/>
    <w:rsid w:val="005F19EC"/>
    <w:rsid w:val="005F2883"/>
    <w:rsid w:val="005F2F79"/>
    <w:rsid w:val="005F4D29"/>
    <w:rsid w:val="005F6321"/>
    <w:rsid w:val="005F759C"/>
    <w:rsid w:val="0060031C"/>
    <w:rsid w:val="006005D3"/>
    <w:rsid w:val="00600A04"/>
    <w:rsid w:val="00601BE7"/>
    <w:rsid w:val="006047C1"/>
    <w:rsid w:val="006076E1"/>
    <w:rsid w:val="00607D9A"/>
    <w:rsid w:val="006107E4"/>
    <w:rsid w:val="00612539"/>
    <w:rsid w:val="006125E8"/>
    <w:rsid w:val="006128F2"/>
    <w:rsid w:val="00612F60"/>
    <w:rsid w:val="006157D7"/>
    <w:rsid w:val="00617548"/>
    <w:rsid w:val="00620649"/>
    <w:rsid w:val="00624620"/>
    <w:rsid w:val="00625042"/>
    <w:rsid w:val="00625B83"/>
    <w:rsid w:val="00627A56"/>
    <w:rsid w:val="00630E85"/>
    <w:rsid w:val="00631905"/>
    <w:rsid w:val="006342A5"/>
    <w:rsid w:val="00635396"/>
    <w:rsid w:val="00635E77"/>
    <w:rsid w:val="00637377"/>
    <w:rsid w:val="0064150A"/>
    <w:rsid w:val="0064188C"/>
    <w:rsid w:val="00641A61"/>
    <w:rsid w:val="006420C6"/>
    <w:rsid w:val="00644504"/>
    <w:rsid w:val="0064530C"/>
    <w:rsid w:val="00646EBB"/>
    <w:rsid w:val="006512C1"/>
    <w:rsid w:val="006533FD"/>
    <w:rsid w:val="0065464D"/>
    <w:rsid w:val="006569E5"/>
    <w:rsid w:val="00660E49"/>
    <w:rsid w:val="00661C94"/>
    <w:rsid w:val="006631C5"/>
    <w:rsid w:val="00664EB3"/>
    <w:rsid w:val="006654E8"/>
    <w:rsid w:val="0066659C"/>
    <w:rsid w:val="0066743F"/>
    <w:rsid w:val="00667F99"/>
    <w:rsid w:val="00670EDF"/>
    <w:rsid w:val="00673363"/>
    <w:rsid w:val="006779E7"/>
    <w:rsid w:val="006806E1"/>
    <w:rsid w:val="00681D11"/>
    <w:rsid w:val="00681D4C"/>
    <w:rsid w:val="00683A59"/>
    <w:rsid w:val="0069030C"/>
    <w:rsid w:val="00691B17"/>
    <w:rsid w:val="00691E2A"/>
    <w:rsid w:val="00692189"/>
    <w:rsid w:val="00692E1B"/>
    <w:rsid w:val="00693DFE"/>
    <w:rsid w:val="00696C45"/>
    <w:rsid w:val="006A11D7"/>
    <w:rsid w:val="006A1C36"/>
    <w:rsid w:val="006A2D37"/>
    <w:rsid w:val="006A30AF"/>
    <w:rsid w:val="006A444F"/>
    <w:rsid w:val="006A4FBF"/>
    <w:rsid w:val="006B0698"/>
    <w:rsid w:val="006B0B4B"/>
    <w:rsid w:val="006B0F3A"/>
    <w:rsid w:val="006B1CD2"/>
    <w:rsid w:val="006C1A10"/>
    <w:rsid w:val="006C1F76"/>
    <w:rsid w:val="006C74BC"/>
    <w:rsid w:val="006D3D33"/>
    <w:rsid w:val="006D48C4"/>
    <w:rsid w:val="006D5988"/>
    <w:rsid w:val="006E0E7B"/>
    <w:rsid w:val="006E0F4B"/>
    <w:rsid w:val="006E1B6D"/>
    <w:rsid w:val="006E5F65"/>
    <w:rsid w:val="006E6D97"/>
    <w:rsid w:val="006F085B"/>
    <w:rsid w:val="006F3585"/>
    <w:rsid w:val="006F6EBC"/>
    <w:rsid w:val="006F77C8"/>
    <w:rsid w:val="006F7C62"/>
    <w:rsid w:val="00706DC0"/>
    <w:rsid w:val="0071062D"/>
    <w:rsid w:val="007110DE"/>
    <w:rsid w:val="00712B5D"/>
    <w:rsid w:val="00714F7C"/>
    <w:rsid w:val="00720556"/>
    <w:rsid w:val="00720756"/>
    <w:rsid w:val="00720F29"/>
    <w:rsid w:val="0072285B"/>
    <w:rsid w:val="00727385"/>
    <w:rsid w:val="00730631"/>
    <w:rsid w:val="0073142A"/>
    <w:rsid w:val="00736DF3"/>
    <w:rsid w:val="00740103"/>
    <w:rsid w:val="00743363"/>
    <w:rsid w:val="00744400"/>
    <w:rsid w:val="00744873"/>
    <w:rsid w:val="007449B4"/>
    <w:rsid w:val="00744A71"/>
    <w:rsid w:val="007451E5"/>
    <w:rsid w:val="00745E7B"/>
    <w:rsid w:val="00746D6B"/>
    <w:rsid w:val="00751551"/>
    <w:rsid w:val="0075213C"/>
    <w:rsid w:val="007529AE"/>
    <w:rsid w:val="007537F7"/>
    <w:rsid w:val="0075398E"/>
    <w:rsid w:val="00760066"/>
    <w:rsid w:val="0076046A"/>
    <w:rsid w:val="00766677"/>
    <w:rsid w:val="00766B18"/>
    <w:rsid w:val="007674F3"/>
    <w:rsid w:val="007676E1"/>
    <w:rsid w:val="007708C0"/>
    <w:rsid w:val="00770A35"/>
    <w:rsid w:val="00772343"/>
    <w:rsid w:val="007800B4"/>
    <w:rsid w:val="007829D7"/>
    <w:rsid w:val="007854AD"/>
    <w:rsid w:val="007865D6"/>
    <w:rsid w:val="00790F86"/>
    <w:rsid w:val="00791761"/>
    <w:rsid w:val="007922A3"/>
    <w:rsid w:val="00792661"/>
    <w:rsid w:val="00793C1A"/>
    <w:rsid w:val="00793EE9"/>
    <w:rsid w:val="00793F4D"/>
    <w:rsid w:val="007A1BCB"/>
    <w:rsid w:val="007A4B0B"/>
    <w:rsid w:val="007A7F49"/>
    <w:rsid w:val="007B16BA"/>
    <w:rsid w:val="007B430E"/>
    <w:rsid w:val="007B4D20"/>
    <w:rsid w:val="007B4DB1"/>
    <w:rsid w:val="007C17BF"/>
    <w:rsid w:val="007C2877"/>
    <w:rsid w:val="007C6893"/>
    <w:rsid w:val="007D0A41"/>
    <w:rsid w:val="007D1579"/>
    <w:rsid w:val="007D1D82"/>
    <w:rsid w:val="007D2E8A"/>
    <w:rsid w:val="007D4412"/>
    <w:rsid w:val="007D57F1"/>
    <w:rsid w:val="007D6B99"/>
    <w:rsid w:val="007D6BF9"/>
    <w:rsid w:val="007D7766"/>
    <w:rsid w:val="007E0CED"/>
    <w:rsid w:val="007E11E8"/>
    <w:rsid w:val="007E5530"/>
    <w:rsid w:val="007E63B2"/>
    <w:rsid w:val="007E6536"/>
    <w:rsid w:val="007E7001"/>
    <w:rsid w:val="007F036B"/>
    <w:rsid w:val="007F14B5"/>
    <w:rsid w:val="007F4236"/>
    <w:rsid w:val="007F4E59"/>
    <w:rsid w:val="00804DE9"/>
    <w:rsid w:val="00805E7F"/>
    <w:rsid w:val="008065BE"/>
    <w:rsid w:val="008069CD"/>
    <w:rsid w:val="00806E75"/>
    <w:rsid w:val="0080795B"/>
    <w:rsid w:val="00807FF9"/>
    <w:rsid w:val="0081149D"/>
    <w:rsid w:val="008121A0"/>
    <w:rsid w:val="008131C8"/>
    <w:rsid w:val="0082091F"/>
    <w:rsid w:val="008236CA"/>
    <w:rsid w:val="00824271"/>
    <w:rsid w:val="00826C96"/>
    <w:rsid w:val="008312D4"/>
    <w:rsid w:val="0083624B"/>
    <w:rsid w:val="00840845"/>
    <w:rsid w:val="00841923"/>
    <w:rsid w:val="008425F0"/>
    <w:rsid w:val="008425F4"/>
    <w:rsid w:val="0084321D"/>
    <w:rsid w:val="00845169"/>
    <w:rsid w:val="0084590C"/>
    <w:rsid w:val="008462A8"/>
    <w:rsid w:val="008471D1"/>
    <w:rsid w:val="008472E2"/>
    <w:rsid w:val="00851BBD"/>
    <w:rsid w:val="00854560"/>
    <w:rsid w:val="008563CE"/>
    <w:rsid w:val="008567F6"/>
    <w:rsid w:val="00857DAE"/>
    <w:rsid w:val="00860D0C"/>
    <w:rsid w:val="008614EB"/>
    <w:rsid w:val="00867205"/>
    <w:rsid w:val="008676C8"/>
    <w:rsid w:val="00872C05"/>
    <w:rsid w:val="00875F5B"/>
    <w:rsid w:val="0087666C"/>
    <w:rsid w:val="008841B6"/>
    <w:rsid w:val="008844DE"/>
    <w:rsid w:val="00890BBE"/>
    <w:rsid w:val="00891689"/>
    <w:rsid w:val="00893EE3"/>
    <w:rsid w:val="00893F26"/>
    <w:rsid w:val="00894ECC"/>
    <w:rsid w:val="00895684"/>
    <w:rsid w:val="0089759A"/>
    <w:rsid w:val="0089779E"/>
    <w:rsid w:val="008A4ABA"/>
    <w:rsid w:val="008A542B"/>
    <w:rsid w:val="008A5617"/>
    <w:rsid w:val="008A726A"/>
    <w:rsid w:val="008B1E3F"/>
    <w:rsid w:val="008B2707"/>
    <w:rsid w:val="008B2D42"/>
    <w:rsid w:val="008B5EAF"/>
    <w:rsid w:val="008B6F14"/>
    <w:rsid w:val="008C07CB"/>
    <w:rsid w:val="008C101C"/>
    <w:rsid w:val="008C10E2"/>
    <w:rsid w:val="008C15CC"/>
    <w:rsid w:val="008C54F9"/>
    <w:rsid w:val="008C5FFD"/>
    <w:rsid w:val="008D107B"/>
    <w:rsid w:val="008D2A9A"/>
    <w:rsid w:val="008D4593"/>
    <w:rsid w:val="008D4614"/>
    <w:rsid w:val="008E0D56"/>
    <w:rsid w:val="008E14D3"/>
    <w:rsid w:val="008E1B7A"/>
    <w:rsid w:val="008E2F21"/>
    <w:rsid w:val="008E6471"/>
    <w:rsid w:val="008E66EB"/>
    <w:rsid w:val="008E7076"/>
    <w:rsid w:val="008F22C7"/>
    <w:rsid w:val="008F3B9C"/>
    <w:rsid w:val="008F4032"/>
    <w:rsid w:val="008F7C4F"/>
    <w:rsid w:val="00900C72"/>
    <w:rsid w:val="0090260E"/>
    <w:rsid w:val="00902D1A"/>
    <w:rsid w:val="00902E37"/>
    <w:rsid w:val="00903186"/>
    <w:rsid w:val="00903DEA"/>
    <w:rsid w:val="00905FEF"/>
    <w:rsid w:val="00906171"/>
    <w:rsid w:val="00906DDB"/>
    <w:rsid w:val="00911676"/>
    <w:rsid w:val="009164DD"/>
    <w:rsid w:val="00916741"/>
    <w:rsid w:val="00921780"/>
    <w:rsid w:val="00930451"/>
    <w:rsid w:val="00931738"/>
    <w:rsid w:val="009321E1"/>
    <w:rsid w:val="0093331E"/>
    <w:rsid w:val="00933546"/>
    <w:rsid w:val="00935129"/>
    <w:rsid w:val="009359C8"/>
    <w:rsid w:val="009361D7"/>
    <w:rsid w:val="00941650"/>
    <w:rsid w:val="00944B26"/>
    <w:rsid w:val="009506C4"/>
    <w:rsid w:val="0095084C"/>
    <w:rsid w:val="00950910"/>
    <w:rsid w:val="00955B1E"/>
    <w:rsid w:val="00956227"/>
    <w:rsid w:val="00956D81"/>
    <w:rsid w:val="009571A8"/>
    <w:rsid w:val="00957476"/>
    <w:rsid w:val="009579B5"/>
    <w:rsid w:val="009616D8"/>
    <w:rsid w:val="00963807"/>
    <w:rsid w:val="00965B53"/>
    <w:rsid w:val="00972AAF"/>
    <w:rsid w:val="00976CB8"/>
    <w:rsid w:val="0098043B"/>
    <w:rsid w:val="009833FF"/>
    <w:rsid w:val="00984FA6"/>
    <w:rsid w:val="0099035E"/>
    <w:rsid w:val="00990A74"/>
    <w:rsid w:val="00990F88"/>
    <w:rsid w:val="0099393E"/>
    <w:rsid w:val="0099466B"/>
    <w:rsid w:val="00995E89"/>
    <w:rsid w:val="00995FF9"/>
    <w:rsid w:val="0099686F"/>
    <w:rsid w:val="009A03D5"/>
    <w:rsid w:val="009A06DB"/>
    <w:rsid w:val="009A0AD6"/>
    <w:rsid w:val="009A1397"/>
    <w:rsid w:val="009A2FED"/>
    <w:rsid w:val="009A46B7"/>
    <w:rsid w:val="009A56CF"/>
    <w:rsid w:val="009A79F5"/>
    <w:rsid w:val="009B139B"/>
    <w:rsid w:val="009B41F8"/>
    <w:rsid w:val="009C16E3"/>
    <w:rsid w:val="009C1B70"/>
    <w:rsid w:val="009C354E"/>
    <w:rsid w:val="009C60C6"/>
    <w:rsid w:val="009C6326"/>
    <w:rsid w:val="009C65C5"/>
    <w:rsid w:val="009C6F88"/>
    <w:rsid w:val="009C7980"/>
    <w:rsid w:val="009D021D"/>
    <w:rsid w:val="009D1636"/>
    <w:rsid w:val="009D16D5"/>
    <w:rsid w:val="009D3466"/>
    <w:rsid w:val="009D3FC1"/>
    <w:rsid w:val="009D64C4"/>
    <w:rsid w:val="009D741D"/>
    <w:rsid w:val="009E1200"/>
    <w:rsid w:val="009E20F3"/>
    <w:rsid w:val="009E2519"/>
    <w:rsid w:val="009E3EBA"/>
    <w:rsid w:val="009E4FE3"/>
    <w:rsid w:val="009F1232"/>
    <w:rsid w:val="009F6B4E"/>
    <w:rsid w:val="009F7DC2"/>
    <w:rsid w:val="00A00E72"/>
    <w:rsid w:val="00A01879"/>
    <w:rsid w:val="00A0286F"/>
    <w:rsid w:val="00A038AC"/>
    <w:rsid w:val="00A0706B"/>
    <w:rsid w:val="00A1081E"/>
    <w:rsid w:val="00A11DA3"/>
    <w:rsid w:val="00A12721"/>
    <w:rsid w:val="00A12784"/>
    <w:rsid w:val="00A13B1C"/>
    <w:rsid w:val="00A14B02"/>
    <w:rsid w:val="00A208BD"/>
    <w:rsid w:val="00A2168C"/>
    <w:rsid w:val="00A222C3"/>
    <w:rsid w:val="00A22801"/>
    <w:rsid w:val="00A23345"/>
    <w:rsid w:val="00A2531F"/>
    <w:rsid w:val="00A27094"/>
    <w:rsid w:val="00A32799"/>
    <w:rsid w:val="00A35F63"/>
    <w:rsid w:val="00A36CCB"/>
    <w:rsid w:val="00A37F2A"/>
    <w:rsid w:val="00A414FC"/>
    <w:rsid w:val="00A41857"/>
    <w:rsid w:val="00A4247C"/>
    <w:rsid w:val="00A447F5"/>
    <w:rsid w:val="00A44B91"/>
    <w:rsid w:val="00A46C9C"/>
    <w:rsid w:val="00A50B72"/>
    <w:rsid w:val="00A5412E"/>
    <w:rsid w:val="00A5721C"/>
    <w:rsid w:val="00A6534B"/>
    <w:rsid w:val="00A67940"/>
    <w:rsid w:val="00A679BF"/>
    <w:rsid w:val="00A75910"/>
    <w:rsid w:val="00A85D6A"/>
    <w:rsid w:val="00A8770F"/>
    <w:rsid w:val="00A90751"/>
    <w:rsid w:val="00A91ED6"/>
    <w:rsid w:val="00A97B99"/>
    <w:rsid w:val="00A97F67"/>
    <w:rsid w:val="00AA1709"/>
    <w:rsid w:val="00AA190A"/>
    <w:rsid w:val="00AA2952"/>
    <w:rsid w:val="00AA2FBD"/>
    <w:rsid w:val="00AA5EB8"/>
    <w:rsid w:val="00AB0D2E"/>
    <w:rsid w:val="00AB2618"/>
    <w:rsid w:val="00AB71EC"/>
    <w:rsid w:val="00AC098D"/>
    <w:rsid w:val="00AC78D5"/>
    <w:rsid w:val="00AD0471"/>
    <w:rsid w:val="00AD095C"/>
    <w:rsid w:val="00AD49B7"/>
    <w:rsid w:val="00AD50D6"/>
    <w:rsid w:val="00AD72F7"/>
    <w:rsid w:val="00AD7B4D"/>
    <w:rsid w:val="00AE2CFE"/>
    <w:rsid w:val="00AE3AAD"/>
    <w:rsid w:val="00AF03D5"/>
    <w:rsid w:val="00AF12F4"/>
    <w:rsid w:val="00AF1685"/>
    <w:rsid w:val="00AF2225"/>
    <w:rsid w:val="00AF37AF"/>
    <w:rsid w:val="00AF499B"/>
    <w:rsid w:val="00AF58D8"/>
    <w:rsid w:val="00AF6E73"/>
    <w:rsid w:val="00B058D7"/>
    <w:rsid w:val="00B05FD0"/>
    <w:rsid w:val="00B105AB"/>
    <w:rsid w:val="00B12364"/>
    <w:rsid w:val="00B12B81"/>
    <w:rsid w:val="00B12DD4"/>
    <w:rsid w:val="00B159D6"/>
    <w:rsid w:val="00B17F71"/>
    <w:rsid w:val="00B20AB4"/>
    <w:rsid w:val="00B214DF"/>
    <w:rsid w:val="00B220B9"/>
    <w:rsid w:val="00B2743A"/>
    <w:rsid w:val="00B27542"/>
    <w:rsid w:val="00B30167"/>
    <w:rsid w:val="00B31079"/>
    <w:rsid w:val="00B3124A"/>
    <w:rsid w:val="00B330AD"/>
    <w:rsid w:val="00B343CD"/>
    <w:rsid w:val="00B36DD1"/>
    <w:rsid w:val="00B41439"/>
    <w:rsid w:val="00B51403"/>
    <w:rsid w:val="00B516C3"/>
    <w:rsid w:val="00B52482"/>
    <w:rsid w:val="00B52667"/>
    <w:rsid w:val="00B543A5"/>
    <w:rsid w:val="00B57519"/>
    <w:rsid w:val="00B6128F"/>
    <w:rsid w:val="00B63294"/>
    <w:rsid w:val="00B63EFA"/>
    <w:rsid w:val="00B65407"/>
    <w:rsid w:val="00B66741"/>
    <w:rsid w:val="00B6733F"/>
    <w:rsid w:val="00B67393"/>
    <w:rsid w:val="00B67EB5"/>
    <w:rsid w:val="00B73007"/>
    <w:rsid w:val="00B7595B"/>
    <w:rsid w:val="00B77634"/>
    <w:rsid w:val="00B77A17"/>
    <w:rsid w:val="00B77ABF"/>
    <w:rsid w:val="00B77D2B"/>
    <w:rsid w:val="00B8225D"/>
    <w:rsid w:val="00B831EF"/>
    <w:rsid w:val="00B901AA"/>
    <w:rsid w:val="00B90428"/>
    <w:rsid w:val="00B922F1"/>
    <w:rsid w:val="00BA1500"/>
    <w:rsid w:val="00BA2252"/>
    <w:rsid w:val="00BA2D69"/>
    <w:rsid w:val="00BA4AE1"/>
    <w:rsid w:val="00BA7973"/>
    <w:rsid w:val="00BA7E15"/>
    <w:rsid w:val="00BB0906"/>
    <w:rsid w:val="00BB5288"/>
    <w:rsid w:val="00BB6D3A"/>
    <w:rsid w:val="00BC0991"/>
    <w:rsid w:val="00BC37EC"/>
    <w:rsid w:val="00BC6402"/>
    <w:rsid w:val="00BD49BA"/>
    <w:rsid w:val="00BD522A"/>
    <w:rsid w:val="00BE1622"/>
    <w:rsid w:val="00BE1FE6"/>
    <w:rsid w:val="00BE2B7A"/>
    <w:rsid w:val="00BE2D2C"/>
    <w:rsid w:val="00BF2094"/>
    <w:rsid w:val="00BF27B8"/>
    <w:rsid w:val="00BF4020"/>
    <w:rsid w:val="00BF4CA2"/>
    <w:rsid w:val="00BF7537"/>
    <w:rsid w:val="00BF78F7"/>
    <w:rsid w:val="00C0215E"/>
    <w:rsid w:val="00C04627"/>
    <w:rsid w:val="00C04D59"/>
    <w:rsid w:val="00C069E1"/>
    <w:rsid w:val="00C100E7"/>
    <w:rsid w:val="00C12937"/>
    <w:rsid w:val="00C13D94"/>
    <w:rsid w:val="00C14879"/>
    <w:rsid w:val="00C149D6"/>
    <w:rsid w:val="00C17695"/>
    <w:rsid w:val="00C24091"/>
    <w:rsid w:val="00C2479A"/>
    <w:rsid w:val="00C24BE1"/>
    <w:rsid w:val="00C26598"/>
    <w:rsid w:val="00C3294A"/>
    <w:rsid w:val="00C32A90"/>
    <w:rsid w:val="00C32CDD"/>
    <w:rsid w:val="00C359ED"/>
    <w:rsid w:val="00C36D6A"/>
    <w:rsid w:val="00C37466"/>
    <w:rsid w:val="00C43CB7"/>
    <w:rsid w:val="00C44849"/>
    <w:rsid w:val="00C45997"/>
    <w:rsid w:val="00C51D41"/>
    <w:rsid w:val="00C522D5"/>
    <w:rsid w:val="00C53876"/>
    <w:rsid w:val="00C57081"/>
    <w:rsid w:val="00C61CA4"/>
    <w:rsid w:val="00C61CED"/>
    <w:rsid w:val="00C65BA3"/>
    <w:rsid w:val="00C71589"/>
    <w:rsid w:val="00C72733"/>
    <w:rsid w:val="00C742A2"/>
    <w:rsid w:val="00C7502D"/>
    <w:rsid w:val="00C7613F"/>
    <w:rsid w:val="00C7627E"/>
    <w:rsid w:val="00C82853"/>
    <w:rsid w:val="00C8308D"/>
    <w:rsid w:val="00C85F72"/>
    <w:rsid w:val="00C87DCE"/>
    <w:rsid w:val="00C904A3"/>
    <w:rsid w:val="00C9578F"/>
    <w:rsid w:val="00C960F2"/>
    <w:rsid w:val="00C9763B"/>
    <w:rsid w:val="00CA4AC7"/>
    <w:rsid w:val="00CA56F9"/>
    <w:rsid w:val="00CB577A"/>
    <w:rsid w:val="00CB585D"/>
    <w:rsid w:val="00CC1ABB"/>
    <w:rsid w:val="00CC21B9"/>
    <w:rsid w:val="00CC25AA"/>
    <w:rsid w:val="00CC308F"/>
    <w:rsid w:val="00CC3D3E"/>
    <w:rsid w:val="00CC4EBD"/>
    <w:rsid w:val="00CC7619"/>
    <w:rsid w:val="00CC7E91"/>
    <w:rsid w:val="00CD2857"/>
    <w:rsid w:val="00CD2A8C"/>
    <w:rsid w:val="00CD74BD"/>
    <w:rsid w:val="00CE0D60"/>
    <w:rsid w:val="00CE19AE"/>
    <w:rsid w:val="00CE1ABB"/>
    <w:rsid w:val="00CE2F60"/>
    <w:rsid w:val="00CE38DD"/>
    <w:rsid w:val="00CE6588"/>
    <w:rsid w:val="00CE70C3"/>
    <w:rsid w:val="00CE75D7"/>
    <w:rsid w:val="00CE7D64"/>
    <w:rsid w:val="00CF18B0"/>
    <w:rsid w:val="00CF1C2A"/>
    <w:rsid w:val="00CF251B"/>
    <w:rsid w:val="00CF288C"/>
    <w:rsid w:val="00CF3273"/>
    <w:rsid w:val="00CF373F"/>
    <w:rsid w:val="00CF52F8"/>
    <w:rsid w:val="00CF605B"/>
    <w:rsid w:val="00CF6EAB"/>
    <w:rsid w:val="00CF7854"/>
    <w:rsid w:val="00CF7CD0"/>
    <w:rsid w:val="00D0290F"/>
    <w:rsid w:val="00D0556F"/>
    <w:rsid w:val="00D069A4"/>
    <w:rsid w:val="00D12845"/>
    <w:rsid w:val="00D12872"/>
    <w:rsid w:val="00D1642C"/>
    <w:rsid w:val="00D16470"/>
    <w:rsid w:val="00D16D11"/>
    <w:rsid w:val="00D17C84"/>
    <w:rsid w:val="00D238B9"/>
    <w:rsid w:val="00D25B26"/>
    <w:rsid w:val="00D30A79"/>
    <w:rsid w:val="00D313B2"/>
    <w:rsid w:val="00D321F0"/>
    <w:rsid w:val="00D340D4"/>
    <w:rsid w:val="00D349FD"/>
    <w:rsid w:val="00D35EB7"/>
    <w:rsid w:val="00D41027"/>
    <w:rsid w:val="00D41813"/>
    <w:rsid w:val="00D42600"/>
    <w:rsid w:val="00D45282"/>
    <w:rsid w:val="00D4551B"/>
    <w:rsid w:val="00D478A7"/>
    <w:rsid w:val="00D500E7"/>
    <w:rsid w:val="00D52BE5"/>
    <w:rsid w:val="00D6111F"/>
    <w:rsid w:val="00D61AFE"/>
    <w:rsid w:val="00D61C7A"/>
    <w:rsid w:val="00D622A9"/>
    <w:rsid w:val="00D65A67"/>
    <w:rsid w:val="00D6694B"/>
    <w:rsid w:val="00D73690"/>
    <w:rsid w:val="00D746EF"/>
    <w:rsid w:val="00D77803"/>
    <w:rsid w:val="00D80D8D"/>
    <w:rsid w:val="00D83D6B"/>
    <w:rsid w:val="00D8467D"/>
    <w:rsid w:val="00D84E3D"/>
    <w:rsid w:val="00D8572F"/>
    <w:rsid w:val="00D876BF"/>
    <w:rsid w:val="00D87978"/>
    <w:rsid w:val="00D934FE"/>
    <w:rsid w:val="00DA0964"/>
    <w:rsid w:val="00DA38EB"/>
    <w:rsid w:val="00DA3E89"/>
    <w:rsid w:val="00DA588A"/>
    <w:rsid w:val="00DB034A"/>
    <w:rsid w:val="00DB1734"/>
    <w:rsid w:val="00DB1FBF"/>
    <w:rsid w:val="00DB351A"/>
    <w:rsid w:val="00DB476A"/>
    <w:rsid w:val="00DB4DFA"/>
    <w:rsid w:val="00DB51BC"/>
    <w:rsid w:val="00DB69BE"/>
    <w:rsid w:val="00DB7CF2"/>
    <w:rsid w:val="00DC085A"/>
    <w:rsid w:val="00DC4236"/>
    <w:rsid w:val="00DC4A8C"/>
    <w:rsid w:val="00DC5300"/>
    <w:rsid w:val="00DD3D64"/>
    <w:rsid w:val="00DD42C7"/>
    <w:rsid w:val="00DD444D"/>
    <w:rsid w:val="00DD4B67"/>
    <w:rsid w:val="00DD5BC0"/>
    <w:rsid w:val="00DD6470"/>
    <w:rsid w:val="00DE2CE7"/>
    <w:rsid w:val="00DE2D15"/>
    <w:rsid w:val="00DE5EDE"/>
    <w:rsid w:val="00DE6129"/>
    <w:rsid w:val="00DE73CE"/>
    <w:rsid w:val="00DF017A"/>
    <w:rsid w:val="00DF0725"/>
    <w:rsid w:val="00DF0801"/>
    <w:rsid w:val="00DF0BFB"/>
    <w:rsid w:val="00DF32F0"/>
    <w:rsid w:val="00DF6445"/>
    <w:rsid w:val="00E02E17"/>
    <w:rsid w:val="00E02FAC"/>
    <w:rsid w:val="00E04576"/>
    <w:rsid w:val="00E05F38"/>
    <w:rsid w:val="00E0727D"/>
    <w:rsid w:val="00E07447"/>
    <w:rsid w:val="00E11FA7"/>
    <w:rsid w:val="00E12044"/>
    <w:rsid w:val="00E1217A"/>
    <w:rsid w:val="00E12D48"/>
    <w:rsid w:val="00E14676"/>
    <w:rsid w:val="00E15345"/>
    <w:rsid w:val="00E16084"/>
    <w:rsid w:val="00E16099"/>
    <w:rsid w:val="00E2034E"/>
    <w:rsid w:val="00E22942"/>
    <w:rsid w:val="00E23A1A"/>
    <w:rsid w:val="00E30F77"/>
    <w:rsid w:val="00E31DF5"/>
    <w:rsid w:val="00E32E12"/>
    <w:rsid w:val="00E32FF4"/>
    <w:rsid w:val="00E33CB5"/>
    <w:rsid w:val="00E33E78"/>
    <w:rsid w:val="00E35E83"/>
    <w:rsid w:val="00E37DCC"/>
    <w:rsid w:val="00E37F15"/>
    <w:rsid w:val="00E42FFB"/>
    <w:rsid w:val="00E43FBE"/>
    <w:rsid w:val="00E44280"/>
    <w:rsid w:val="00E44452"/>
    <w:rsid w:val="00E44B5B"/>
    <w:rsid w:val="00E44DA6"/>
    <w:rsid w:val="00E52E37"/>
    <w:rsid w:val="00E54881"/>
    <w:rsid w:val="00E56230"/>
    <w:rsid w:val="00E5767C"/>
    <w:rsid w:val="00E61CAD"/>
    <w:rsid w:val="00E6697E"/>
    <w:rsid w:val="00E66C37"/>
    <w:rsid w:val="00E67C5D"/>
    <w:rsid w:val="00E705D8"/>
    <w:rsid w:val="00E7115A"/>
    <w:rsid w:val="00E71B94"/>
    <w:rsid w:val="00E7264A"/>
    <w:rsid w:val="00E7473D"/>
    <w:rsid w:val="00E75181"/>
    <w:rsid w:val="00E7710A"/>
    <w:rsid w:val="00E77D55"/>
    <w:rsid w:val="00E807C1"/>
    <w:rsid w:val="00E82EA2"/>
    <w:rsid w:val="00E868B1"/>
    <w:rsid w:val="00E87424"/>
    <w:rsid w:val="00E91CB1"/>
    <w:rsid w:val="00E9266A"/>
    <w:rsid w:val="00E96912"/>
    <w:rsid w:val="00E97A1B"/>
    <w:rsid w:val="00EA05EA"/>
    <w:rsid w:val="00EA2321"/>
    <w:rsid w:val="00EA2C11"/>
    <w:rsid w:val="00EA4552"/>
    <w:rsid w:val="00EA524E"/>
    <w:rsid w:val="00EA52D8"/>
    <w:rsid w:val="00EB03A8"/>
    <w:rsid w:val="00EB198D"/>
    <w:rsid w:val="00EB2E3E"/>
    <w:rsid w:val="00EB4725"/>
    <w:rsid w:val="00EB6758"/>
    <w:rsid w:val="00EC246E"/>
    <w:rsid w:val="00EC4A28"/>
    <w:rsid w:val="00EC6287"/>
    <w:rsid w:val="00ED181D"/>
    <w:rsid w:val="00ED1EBB"/>
    <w:rsid w:val="00ED5208"/>
    <w:rsid w:val="00ED6D40"/>
    <w:rsid w:val="00EE24CB"/>
    <w:rsid w:val="00EE2EE8"/>
    <w:rsid w:val="00EE4EDB"/>
    <w:rsid w:val="00EE74D0"/>
    <w:rsid w:val="00EF711E"/>
    <w:rsid w:val="00F02D1A"/>
    <w:rsid w:val="00F04516"/>
    <w:rsid w:val="00F071A6"/>
    <w:rsid w:val="00F12BD1"/>
    <w:rsid w:val="00F16C7B"/>
    <w:rsid w:val="00F20E42"/>
    <w:rsid w:val="00F23604"/>
    <w:rsid w:val="00F27183"/>
    <w:rsid w:val="00F27866"/>
    <w:rsid w:val="00F32414"/>
    <w:rsid w:val="00F32E21"/>
    <w:rsid w:val="00F34538"/>
    <w:rsid w:val="00F35FFE"/>
    <w:rsid w:val="00F40A53"/>
    <w:rsid w:val="00F42360"/>
    <w:rsid w:val="00F43A87"/>
    <w:rsid w:val="00F43B64"/>
    <w:rsid w:val="00F46FAF"/>
    <w:rsid w:val="00F51496"/>
    <w:rsid w:val="00F527BC"/>
    <w:rsid w:val="00F527F5"/>
    <w:rsid w:val="00F55664"/>
    <w:rsid w:val="00F57ED5"/>
    <w:rsid w:val="00F57F04"/>
    <w:rsid w:val="00F60792"/>
    <w:rsid w:val="00F63212"/>
    <w:rsid w:val="00F63B17"/>
    <w:rsid w:val="00F64CC6"/>
    <w:rsid w:val="00F64D1B"/>
    <w:rsid w:val="00F67A03"/>
    <w:rsid w:val="00F714CB"/>
    <w:rsid w:val="00F7251F"/>
    <w:rsid w:val="00F73527"/>
    <w:rsid w:val="00F74104"/>
    <w:rsid w:val="00F746CE"/>
    <w:rsid w:val="00F74A52"/>
    <w:rsid w:val="00F76BEB"/>
    <w:rsid w:val="00F777A8"/>
    <w:rsid w:val="00F80515"/>
    <w:rsid w:val="00F80AFA"/>
    <w:rsid w:val="00F814BE"/>
    <w:rsid w:val="00F81750"/>
    <w:rsid w:val="00F83A5A"/>
    <w:rsid w:val="00F84A41"/>
    <w:rsid w:val="00F855FD"/>
    <w:rsid w:val="00F868F2"/>
    <w:rsid w:val="00F87A68"/>
    <w:rsid w:val="00F94A7C"/>
    <w:rsid w:val="00F96A85"/>
    <w:rsid w:val="00F97F45"/>
    <w:rsid w:val="00FA05D3"/>
    <w:rsid w:val="00FA0D6A"/>
    <w:rsid w:val="00FA1CF5"/>
    <w:rsid w:val="00FA1E5C"/>
    <w:rsid w:val="00FA2AA1"/>
    <w:rsid w:val="00FA2BDB"/>
    <w:rsid w:val="00FA3F60"/>
    <w:rsid w:val="00FA701F"/>
    <w:rsid w:val="00FA7FC2"/>
    <w:rsid w:val="00FB237B"/>
    <w:rsid w:val="00FB35FD"/>
    <w:rsid w:val="00FB4A5B"/>
    <w:rsid w:val="00FB6465"/>
    <w:rsid w:val="00FC07AA"/>
    <w:rsid w:val="00FC0F55"/>
    <w:rsid w:val="00FC4044"/>
    <w:rsid w:val="00FC51E4"/>
    <w:rsid w:val="00FD06D8"/>
    <w:rsid w:val="00FD338C"/>
    <w:rsid w:val="00FD4CB3"/>
    <w:rsid w:val="00FD5FA3"/>
    <w:rsid w:val="00FD610A"/>
    <w:rsid w:val="00FD6827"/>
    <w:rsid w:val="00FD695F"/>
    <w:rsid w:val="00FD6BBA"/>
    <w:rsid w:val="00FD74A0"/>
    <w:rsid w:val="00FE0B9E"/>
    <w:rsid w:val="00FE22DB"/>
    <w:rsid w:val="00FE3222"/>
    <w:rsid w:val="00FE5880"/>
    <w:rsid w:val="00FF3D84"/>
    <w:rsid w:val="00FF5925"/>
    <w:rsid w:val="00FF63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824B6D"/>
  <w15:chartTrackingRefBased/>
  <w15:docId w15:val="{99B6773F-C15F-4BB2-A5AA-A98A3C6F1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32F0"/>
    <w:pPr>
      <w:spacing w:after="40"/>
      <w:jc w:val="both"/>
    </w:pPr>
    <w:rPr>
      <w:rFonts w:ascii="Tahoma" w:hAnsi="Tahoma"/>
      <w:sz w:val="16"/>
      <w:szCs w:val="24"/>
    </w:rPr>
  </w:style>
  <w:style w:type="paragraph" w:styleId="Heading1">
    <w:name w:val="heading 1"/>
    <w:basedOn w:val="Normal"/>
    <w:next w:val="Normal"/>
    <w:link w:val="Heading1Char"/>
    <w:autoRedefine/>
    <w:qFormat/>
    <w:rsid w:val="00F43A87"/>
    <w:pPr>
      <w:numPr>
        <w:numId w:val="7"/>
      </w:numPr>
      <w:tabs>
        <w:tab w:val="clear" w:pos="718"/>
        <w:tab w:val="num" w:pos="567"/>
      </w:tabs>
      <w:spacing w:before="80" w:after="80"/>
      <w:ind w:left="0"/>
      <w:outlineLvl w:val="0"/>
    </w:pPr>
    <w:rPr>
      <w:rFonts w:cs="Arial"/>
      <w:b/>
      <w:bCs/>
      <w:kern w:val="32"/>
      <w:szCs w:val="32"/>
    </w:rPr>
  </w:style>
  <w:style w:type="paragraph" w:styleId="Heading2">
    <w:name w:val="heading 2"/>
    <w:basedOn w:val="Normal"/>
    <w:next w:val="Normal"/>
    <w:link w:val="Heading2Char"/>
    <w:autoRedefine/>
    <w:qFormat/>
    <w:rsid w:val="00F32E21"/>
    <w:pPr>
      <w:numPr>
        <w:ilvl w:val="1"/>
        <w:numId w:val="7"/>
      </w:numPr>
      <w:outlineLvl w:val="1"/>
    </w:pPr>
    <w:rPr>
      <w:rFonts w:cs="Tahoma"/>
      <w:szCs w:val="16"/>
    </w:rPr>
  </w:style>
  <w:style w:type="paragraph" w:styleId="Heading3">
    <w:name w:val="heading 3"/>
    <w:basedOn w:val="Normal"/>
    <w:next w:val="Normal"/>
    <w:qFormat/>
    <w:rsid w:val="001801CB"/>
    <w:pPr>
      <w:keepNext/>
      <w:jc w:val="left"/>
      <w:outlineLvl w:val="2"/>
    </w:pPr>
    <w:rPr>
      <w:rFonts w:cs="Arial"/>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40A53"/>
    <w:pPr>
      <w:tabs>
        <w:tab w:val="center" w:pos="4819"/>
        <w:tab w:val="right" w:pos="9638"/>
      </w:tabs>
    </w:pPr>
  </w:style>
  <w:style w:type="paragraph" w:styleId="Footer">
    <w:name w:val="footer"/>
    <w:basedOn w:val="Normal"/>
    <w:link w:val="FooterChar"/>
    <w:uiPriority w:val="99"/>
    <w:rsid w:val="009C1B70"/>
    <w:pPr>
      <w:tabs>
        <w:tab w:val="center" w:pos="4819"/>
        <w:tab w:val="right" w:pos="9638"/>
      </w:tabs>
      <w:spacing w:after="0"/>
    </w:pPr>
  </w:style>
  <w:style w:type="character" w:styleId="PageNumber">
    <w:name w:val="page number"/>
    <w:rsid w:val="00F40A53"/>
    <w:rPr>
      <w:rFonts w:ascii="Tahoma" w:hAnsi="Tahoma"/>
    </w:rPr>
  </w:style>
  <w:style w:type="table" w:styleId="TableGrid">
    <w:name w:val="Table Grid"/>
    <w:basedOn w:val="TableNormal"/>
    <w:rsid w:val="001801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F43A87"/>
    <w:rPr>
      <w:rFonts w:ascii="Tahoma" w:hAnsi="Tahoma" w:cs="Arial"/>
      <w:b/>
      <w:bCs/>
      <w:kern w:val="32"/>
      <w:sz w:val="16"/>
      <w:szCs w:val="32"/>
      <w:lang w:val="lt-LT" w:eastAsia="lt-LT"/>
    </w:rPr>
  </w:style>
  <w:style w:type="paragraph" w:styleId="DocumentMap">
    <w:name w:val="Document Map"/>
    <w:basedOn w:val="Normal"/>
    <w:semiHidden/>
    <w:rsid w:val="00BE1FE6"/>
    <w:pPr>
      <w:shd w:val="clear" w:color="auto" w:fill="000080"/>
    </w:pPr>
    <w:rPr>
      <w:rFonts w:cs="Tahoma"/>
      <w:sz w:val="20"/>
      <w:szCs w:val="20"/>
    </w:rPr>
  </w:style>
  <w:style w:type="character" w:customStyle="1" w:styleId="Heading2Char">
    <w:name w:val="Heading 2 Char"/>
    <w:link w:val="Heading2"/>
    <w:rsid w:val="00F32E21"/>
    <w:rPr>
      <w:rFonts w:ascii="Tahoma" w:hAnsi="Tahoma" w:cs="Tahoma"/>
      <w:sz w:val="16"/>
      <w:szCs w:val="16"/>
    </w:rPr>
  </w:style>
  <w:style w:type="paragraph" w:styleId="BalloonText">
    <w:name w:val="Balloon Text"/>
    <w:basedOn w:val="Normal"/>
    <w:semiHidden/>
    <w:rsid w:val="008131C8"/>
    <w:rPr>
      <w:rFonts w:cs="Tahoma"/>
      <w:szCs w:val="16"/>
    </w:rPr>
  </w:style>
  <w:style w:type="character" w:styleId="CommentReference">
    <w:name w:val="annotation reference"/>
    <w:semiHidden/>
    <w:rsid w:val="008131C8"/>
    <w:rPr>
      <w:sz w:val="16"/>
      <w:szCs w:val="16"/>
    </w:rPr>
  </w:style>
  <w:style w:type="paragraph" w:styleId="CommentText">
    <w:name w:val="annotation text"/>
    <w:basedOn w:val="Normal"/>
    <w:link w:val="CommentTextChar"/>
    <w:semiHidden/>
    <w:rsid w:val="008131C8"/>
    <w:rPr>
      <w:sz w:val="20"/>
      <w:szCs w:val="20"/>
    </w:rPr>
  </w:style>
  <w:style w:type="paragraph" w:styleId="CommentSubject">
    <w:name w:val="annotation subject"/>
    <w:basedOn w:val="CommentText"/>
    <w:next w:val="CommentText"/>
    <w:semiHidden/>
    <w:rsid w:val="008131C8"/>
    <w:rPr>
      <w:b/>
      <w:bCs/>
    </w:rPr>
  </w:style>
  <w:style w:type="character" w:styleId="Hyperlink">
    <w:name w:val="Hyperlink"/>
    <w:rsid w:val="008131C8"/>
    <w:rPr>
      <w:color w:val="0000FF"/>
      <w:u w:val="single"/>
    </w:rPr>
  </w:style>
  <w:style w:type="character" w:customStyle="1" w:styleId="FooterChar">
    <w:name w:val="Footer Char"/>
    <w:link w:val="Footer"/>
    <w:uiPriority w:val="99"/>
    <w:rsid w:val="006076E1"/>
    <w:rPr>
      <w:rFonts w:ascii="Tahoma" w:hAnsi="Tahoma"/>
      <w:sz w:val="16"/>
      <w:szCs w:val="24"/>
    </w:rPr>
  </w:style>
  <w:style w:type="paragraph" w:styleId="BodyText">
    <w:name w:val="Body Text"/>
    <w:basedOn w:val="Normal"/>
    <w:link w:val="BodyTextChar"/>
    <w:uiPriority w:val="1"/>
    <w:unhideWhenUsed/>
    <w:qFormat/>
    <w:rsid w:val="00851BBD"/>
    <w:pPr>
      <w:widowControl w:val="0"/>
      <w:spacing w:before="39" w:after="0"/>
      <w:ind w:left="116"/>
      <w:jc w:val="left"/>
    </w:pPr>
    <w:rPr>
      <w:rFonts w:eastAsia="Tahoma"/>
      <w:szCs w:val="16"/>
      <w:lang w:val="en-US" w:eastAsia="en-US"/>
    </w:rPr>
  </w:style>
  <w:style w:type="character" w:customStyle="1" w:styleId="BodyTextChar">
    <w:name w:val="Body Text Char"/>
    <w:link w:val="BodyText"/>
    <w:uiPriority w:val="1"/>
    <w:rsid w:val="00851BBD"/>
    <w:rPr>
      <w:rFonts w:ascii="Tahoma" w:eastAsia="Tahoma" w:hAnsi="Tahoma"/>
      <w:sz w:val="16"/>
      <w:szCs w:val="16"/>
      <w:lang w:val="en-US" w:eastAsia="en-US"/>
    </w:rPr>
  </w:style>
  <w:style w:type="table" w:customStyle="1" w:styleId="TableNormal1">
    <w:name w:val="Table Normal1"/>
    <w:uiPriority w:val="2"/>
    <w:semiHidden/>
    <w:unhideWhenUsed/>
    <w:qFormat/>
    <w:rsid w:val="002E2B98"/>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E2B98"/>
    <w:pPr>
      <w:widowControl w:val="0"/>
      <w:spacing w:after="0"/>
      <w:jc w:val="left"/>
    </w:pPr>
    <w:rPr>
      <w:rFonts w:ascii="Calibri" w:eastAsia="Calibri" w:hAnsi="Calibri"/>
      <w:sz w:val="22"/>
      <w:szCs w:val="22"/>
      <w:lang w:val="en-US" w:eastAsia="en-US"/>
    </w:rPr>
  </w:style>
  <w:style w:type="character" w:customStyle="1" w:styleId="CommentTextChar">
    <w:name w:val="Comment Text Char"/>
    <w:link w:val="CommentText"/>
    <w:semiHidden/>
    <w:rsid w:val="00545DD7"/>
    <w:rPr>
      <w:rFonts w:ascii="Tahoma" w:hAnsi="Tahoma"/>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5715798">
      <w:bodyDiv w:val="1"/>
      <w:marLeft w:val="0"/>
      <w:marRight w:val="0"/>
      <w:marTop w:val="0"/>
      <w:marBottom w:val="0"/>
      <w:divBdr>
        <w:top w:val="none" w:sz="0" w:space="0" w:color="auto"/>
        <w:left w:val="none" w:sz="0" w:space="0" w:color="auto"/>
        <w:bottom w:val="none" w:sz="0" w:space="0" w:color="auto"/>
        <w:right w:val="none" w:sz="0" w:space="0" w:color="auto"/>
      </w:divBdr>
    </w:div>
    <w:div w:id="1509446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63CF89-9FA3-4F4A-89A5-F79D8AC67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1439</TotalTime>
  <Pages>2</Pages>
  <Words>1901</Words>
  <Characters>10836</Characters>
  <Application>Microsoft Office Word</Application>
  <DocSecurity>0</DocSecurity>
  <Lines>90</Lines>
  <Paragraphs>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Užsakymo sutarties Bendrosios sąlygos yra taikomos Užsakymo sutarties Specialiosiose sąlygose nurodytų UŽSAKOVO ir TIEKĖJO tarpusavio santykiams, atsirandantiems teikiant Paslaugas pagal pateiktą Užsakymą per centrinės perkančiosios organizacijos katalog</vt:lpstr>
      <vt:lpstr>Užsakymo sutarties Bendrosios sąlygos yra taikomos Užsakymo sutarties Specialiosiose sąlygose nurodytų UŽSAKOVO ir TIEKĖJO tarpusavio santykiams, atsirandantiems teikiant Paslaugas pagal pateiktą Užsakymą per centrinės perkančiosios organizacijos katalog</vt:lpstr>
    </vt:vector>
  </TitlesOfParts>
  <Company>CPMA</Company>
  <LinksUpToDate>false</LinksUpToDate>
  <CharactersWithSpaces>12712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Užsakymo sutarties Bendrosios sąlygos yra taikomos Užsakymo sutarties Specialiosiose sąlygose nurodytų UŽSAKOVO ir TIEKĖJO tarpusavio santykiams, atsirandantiems teikiant Paslaugas pagal pateiktą Užsakymą per centrinės perkančiosios organizacijos katalog</dc:title>
  <dc:subject/>
  <dc:creator>zilvaras-ge</dc:creator>
  <cp:keywords/>
  <cp:lastModifiedBy>Renata Andriulienė</cp:lastModifiedBy>
  <cp:revision>16</cp:revision>
  <cp:lastPrinted>2020-06-21T04:08:00Z</cp:lastPrinted>
  <dcterms:created xsi:type="dcterms:W3CDTF">2020-08-13T08:22:00Z</dcterms:created>
  <dcterms:modified xsi:type="dcterms:W3CDTF">2022-06-23T05:29:00Z</dcterms:modified>
</cp:coreProperties>
</file>