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F6AAC1" w14:textId="7B799428" w:rsidR="00302FE7" w:rsidRPr="00EF5378" w:rsidRDefault="00302FE7" w:rsidP="001A577E">
      <w:pPr>
        <w:shd w:val="clear" w:color="auto" w:fill="FFFFFF"/>
        <w:spacing w:after="0" w:line="276" w:lineRule="auto"/>
        <w:ind w:left="144" w:right="144" w:hanging="144"/>
        <w:rPr>
          <w:rFonts w:ascii="Jost" w:eastAsia="Times New Roman" w:hAnsi="Jost" w:cs="Times New Roman"/>
          <w:color w:val="595959" w:themeColor="text1" w:themeTint="A6"/>
          <w:sz w:val="24"/>
          <w:szCs w:val="24"/>
        </w:rPr>
      </w:pPr>
      <w:r w:rsidRPr="00EF5378">
        <w:rPr>
          <w:rFonts w:ascii="Jost" w:hAnsi="Jost" w:cs="Arial"/>
          <w:noProof/>
          <w:color w:val="595959" w:themeColor="text1" w:themeTint="A6"/>
          <w:sz w:val="24"/>
          <w:szCs w:val="24"/>
        </w:rPr>
        <w:drawing>
          <wp:inline distT="0" distB="0" distL="0" distR="0" wp14:anchorId="044DCBB4" wp14:editId="378C5B3A">
            <wp:extent cx="1503325" cy="617220"/>
            <wp:effectExtent l="0" t="0" r="1905" b="0"/>
            <wp:docPr id="5" name="Picture 5" descr="Icon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  Description automatically generated"/>
                    <pic:cNvPicPr/>
                  </pic:nvPicPr>
                  <pic:blipFill>
                    <a:blip r:embed="rId11"/>
                    <a:stretch>
                      <a:fillRect/>
                    </a:stretch>
                  </pic:blipFill>
                  <pic:spPr>
                    <a:xfrm>
                      <a:off x="0" y="0"/>
                      <a:ext cx="1607359" cy="659933"/>
                    </a:xfrm>
                    <a:prstGeom prst="rect">
                      <a:avLst/>
                    </a:prstGeom>
                  </pic:spPr>
                </pic:pic>
              </a:graphicData>
            </a:graphic>
          </wp:inline>
        </w:drawing>
      </w:r>
    </w:p>
    <w:p w14:paraId="7B1A461E" w14:textId="635293A2" w:rsidR="000A5E76" w:rsidRPr="00EF5378" w:rsidRDefault="000A5E76" w:rsidP="00D52D21">
      <w:pPr>
        <w:shd w:val="clear" w:color="auto" w:fill="FFFFFF"/>
        <w:spacing w:after="0" w:line="276" w:lineRule="auto"/>
        <w:ind w:left="5040" w:right="144" w:firstLine="720"/>
        <w:jc w:val="both"/>
        <w:rPr>
          <w:rFonts w:ascii="Jost" w:eastAsia="Times New Roman" w:hAnsi="Jost" w:cs="Times New Roman"/>
          <w:color w:val="595959" w:themeColor="text1" w:themeTint="A6"/>
          <w:sz w:val="24"/>
          <w:szCs w:val="24"/>
        </w:rPr>
      </w:pPr>
      <w:r w:rsidRPr="00EF5378">
        <w:rPr>
          <w:rFonts w:ascii="Jost" w:eastAsia="Times New Roman" w:hAnsi="Jost" w:cs="Times New Roman"/>
          <w:color w:val="595959" w:themeColor="text1" w:themeTint="A6"/>
          <w:sz w:val="24"/>
          <w:szCs w:val="24"/>
        </w:rPr>
        <w:t>PATVIRTINTA</w:t>
      </w:r>
    </w:p>
    <w:p w14:paraId="7F144A90" w14:textId="77777777" w:rsidR="00876F06" w:rsidRPr="00EF5378" w:rsidRDefault="000F0FF5" w:rsidP="00D52D21">
      <w:pPr>
        <w:shd w:val="clear" w:color="auto" w:fill="FFFFFF"/>
        <w:spacing w:after="0" w:line="276" w:lineRule="auto"/>
        <w:ind w:left="5184" w:right="144" w:firstLine="576"/>
        <w:jc w:val="both"/>
        <w:rPr>
          <w:rFonts w:ascii="Jost" w:eastAsia="Times New Roman" w:hAnsi="Jost" w:cs="Times New Roman"/>
          <w:color w:val="595959" w:themeColor="text1" w:themeTint="A6"/>
          <w:sz w:val="24"/>
          <w:szCs w:val="24"/>
        </w:rPr>
      </w:pPr>
      <w:r w:rsidRPr="00EF5378">
        <w:rPr>
          <w:rFonts w:ascii="Jost" w:eastAsia="Times New Roman" w:hAnsi="Jost" w:cs="Times New Roman"/>
          <w:color w:val="595959" w:themeColor="text1" w:themeTint="A6"/>
          <w:sz w:val="24"/>
          <w:szCs w:val="24"/>
        </w:rPr>
        <w:t xml:space="preserve">Viešosios įstaigos CPO LT direktoriaus </w:t>
      </w:r>
    </w:p>
    <w:p w14:paraId="00630CD4" w14:textId="23B7D79C" w:rsidR="000A5E76" w:rsidRPr="00EF5378" w:rsidRDefault="000F0FF5" w:rsidP="00D52D21">
      <w:pPr>
        <w:shd w:val="clear" w:color="auto" w:fill="FFFFFF"/>
        <w:spacing w:after="0" w:line="276" w:lineRule="auto"/>
        <w:ind w:left="5184" w:right="144" w:firstLine="576"/>
        <w:jc w:val="both"/>
        <w:rPr>
          <w:rFonts w:ascii="Jost" w:eastAsia="Times New Roman" w:hAnsi="Jost" w:cs="Times New Roman"/>
          <w:color w:val="595959" w:themeColor="text1" w:themeTint="A6"/>
          <w:sz w:val="24"/>
          <w:szCs w:val="24"/>
        </w:rPr>
      </w:pPr>
      <w:r w:rsidRPr="00EF5378">
        <w:rPr>
          <w:rFonts w:ascii="Jost" w:eastAsia="Times New Roman" w:hAnsi="Jost" w:cs="Times New Roman"/>
          <w:color w:val="595959" w:themeColor="text1" w:themeTint="A6"/>
          <w:sz w:val="24"/>
          <w:szCs w:val="24"/>
        </w:rPr>
        <w:t>202</w:t>
      </w:r>
      <w:r w:rsidR="00CE487C">
        <w:rPr>
          <w:rFonts w:ascii="Jost" w:eastAsia="Times New Roman" w:hAnsi="Jost" w:cs="Times New Roman"/>
          <w:color w:val="595959" w:themeColor="text1" w:themeTint="A6"/>
          <w:sz w:val="24"/>
          <w:szCs w:val="24"/>
        </w:rPr>
        <w:t>4</w:t>
      </w:r>
      <w:r w:rsidRPr="00EF5378">
        <w:rPr>
          <w:rFonts w:ascii="Jost" w:eastAsia="Times New Roman" w:hAnsi="Jost" w:cs="Times New Roman"/>
          <w:color w:val="595959" w:themeColor="text1" w:themeTint="A6"/>
          <w:sz w:val="24"/>
          <w:szCs w:val="24"/>
        </w:rPr>
        <w:t xml:space="preserve"> m. </w:t>
      </w:r>
      <w:r w:rsidR="00CE487C">
        <w:rPr>
          <w:rFonts w:ascii="Jost" w:eastAsia="Times New Roman" w:hAnsi="Jost" w:cs="Times New Roman"/>
          <w:color w:val="595959" w:themeColor="text1" w:themeTint="A6"/>
          <w:sz w:val="24"/>
          <w:szCs w:val="24"/>
        </w:rPr>
        <w:t>birželio</w:t>
      </w:r>
      <w:r w:rsidR="00A40428" w:rsidRPr="00EF5378">
        <w:rPr>
          <w:rFonts w:ascii="Jost" w:eastAsia="Times New Roman" w:hAnsi="Jost" w:cs="Times New Roman"/>
          <w:color w:val="595959" w:themeColor="text1" w:themeTint="A6"/>
          <w:sz w:val="24"/>
          <w:szCs w:val="24"/>
        </w:rPr>
        <w:t xml:space="preserve"> __</w:t>
      </w:r>
      <w:r w:rsidRPr="00EF5378">
        <w:rPr>
          <w:rFonts w:ascii="Jost" w:eastAsia="Times New Roman" w:hAnsi="Jost" w:cs="Times New Roman"/>
          <w:color w:val="595959" w:themeColor="text1" w:themeTint="A6"/>
          <w:sz w:val="24"/>
          <w:szCs w:val="24"/>
        </w:rPr>
        <w:t xml:space="preserve"> d.</w:t>
      </w:r>
      <w:r w:rsidR="000A5E76" w:rsidRPr="00EF5378">
        <w:rPr>
          <w:rFonts w:ascii="Jost" w:eastAsia="Times New Roman" w:hAnsi="Jost" w:cs="Times New Roman"/>
          <w:color w:val="595959" w:themeColor="text1" w:themeTint="A6"/>
          <w:sz w:val="24"/>
          <w:szCs w:val="24"/>
        </w:rPr>
        <w:t xml:space="preserve"> </w:t>
      </w:r>
    </w:p>
    <w:p w14:paraId="6CF8E171" w14:textId="711AF339" w:rsidR="000F0FF5" w:rsidRPr="00EF5378" w:rsidRDefault="000F0FF5" w:rsidP="00D52D21">
      <w:pPr>
        <w:shd w:val="clear" w:color="auto" w:fill="FFFFFF"/>
        <w:spacing w:after="0" w:line="276" w:lineRule="auto"/>
        <w:ind w:left="5184" w:right="144" w:firstLine="576"/>
        <w:jc w:val="both"/>
        <w:rPr>
          <w:rFonts w:ascii="Jost" w:eastAsia="Times New Roman" w:hAnsi="Jost" w:cs="Times New Roman"/>
          <w:color w:val="595959" w:themeColor="text1" w:themeTint="A6"/>
          <w:sz w:val="24"/>
          <w:szCs w:val="24"/>
        </w:rPr>
      </w:pPr>
      <w:r w:rsidRPr="00EF5378">
        <w:rPr>
          <w:rFonts w:ascii="Jost" w:eastAsia="Times New Roman" w:hAnsi="Jost" w:cs="Times New Roman"/>
          <w:color w:val="595959" w:themeColor="text1" w:themeTint="A6"/>
          <w:sz w:val="24"/>
          <w:szCs w:val="24"/>
        </w:rPr>
        <w:t xml:space="preserve">įsakymu Nr. </w:t>
      </w:r>
      <w:r w:rsidR="00D86784" w:rsidRPr="00EF5378">
        <w:rPr>
          <w:rFonts w:ascii="Jost" w:eastAsia="Times New Roman" w:hAnsi="Jost" w:cs="Times New Roman"/>
          <w:color w:val="595959" w:themeColor="text1" w:themeTint="A6"/>
          <w:sz w:val="24"/>
          <w:szCs w:val="24"/>
        </w:rPr>
        <w:t>__</w:t>
      </w:r>
      <w:r w:rsidR="006E4BF6" w:rsidRPr="00EF5378">
        <w:rPr>
          <w:rFonts w:ascii="Jost" w:eastAsia="Times New Roman" w:hAnsi="Jost" w:cs="Times New Roman"/>
          <w:color w:val="595959" w:themeColor="text1" w:themeTint="A6"/>
          <w:sz w:val="24"/>
          <w:szCs w:val="24"/>
        </w:rPr>
        <w:t>__</w:t>
      </w:r>
    </w:p>
    <w:p w14:paraId="133DF398" w14:textId="77777777" w:rsidR="000F0FF5" w:rsidRPr="00EF5378" w:rsidRDefault="000F0FF5" w:rsidP="00D52D21">
      <w:pPr>
        <w:shd w:val="clear" w:color="auto" w:fill="FFFFFF"/>
        <w:spacing w:after="0" w:line="276" w:lineRule="auto"/>
        <w:ind w:left="144" w:right="144"/>
        <w:jc w:val="center"/>
        <w:rPr>
          <w:rFonts w:ascii="Jost" w:eastAsia="Times New Roman" w:hAnsi="Jost" w:cs="Times New Roman"/>
          <w:b/>
          <w:bCs/>
          <w:color w:val="595959" w:themeColor="text1" w:themeTint="A6"/>
          <w:sz w:val="24"/>
          <w:szCs w:val="24"/>
        </w:rPr>
      </w:pPr>
    </w:p>
    <w:p w14:paraId="4AB6CC42" w14:textId="0D4DAE0D" w:rsidR="000F0FF5" w:rsidRPr="00EF5378" w:rsidRDefault="000F0FF5" w:rsidP="00D52D21">
      <w:pPr>
        <w:shd w:val="clear" w:color="auto" w:fill="FFFFFF"/>
        <w:spacing w:after="0" w:line="276" w:lineRule="auto"/>
        <w:ind w:left="144" w:right="144"/>
        <w:jc w:val="center"/>
        <w:rPr>
          <w:rFonts w:ascii="Jost" w:eastAsia="Times New Roman" w:hAnsi="Jost" w:cs="Times New Roman"/>
          <w:b/>
          <w:bCs/>
          <w:color w:val="595959" w:themeColor="text1" w:themeTint="A6"/>
          <w:sz w:val="24"/>
          <w:szCs w:val="24"/>
        </w:rPr>
      </w:pPr>
      <w:r w:rsidRPr="00EF5378">
        <w:rPr>
          <w:rFonts w:ascii="Jost" w:eastAsia="Times New Roman" w:hAnsi="Jost" w:cs="Times New Roman"/>
          <w:b/>
          <w:bCs/>
          <w:color w:val="595959" w:themeColor="text1" w:themeTint="A6"/>
          <w:sz w:val="24"/>
          <w:szCs w:val="24"/>
        </w:rPr>
        <w:t xml:space="preserve">VIEŠOSIOS ĮSTAIGOS CPO LT </w:t>
      </w:r>
    </w:p>
    <w:p w14:paraId="553C5C68" w14:textId="15C15CD9" w:rsidR="00ED0852" w:rsidRPr="00EF5378" w:rsidRDefault="009B0623" w:rsidP="00D52D21">
      <w:pPr>
        <w:shd w:val="clear" w:color="auto" w:fill="FFFFFF"/>
        <w:spacing w:after="0" w:line="276" w:lineRule="auto"/>
        <w:ind w:left="144" w:right="144"/>
        <w:jc w:val="center"/>
        <w:rPr>
          <w:rFonts w:ascii="Jost" w:eastAsia="Times New Roman" w:hAnsi="Jost" w:cs="Times New Roman"/>
          <w:b/>
          <w:bCs/>
          <w:color w:val="595959" w:themeColor="text1" w:themeTint="A6"/>
          <w:sz w:val="24"/>
          <w:szCs w:val="24"/>
        </w:rPr>
      </w:pPr>
      <w:r w:rsidRPr="00EF5378">
        <w:rPr>
          <w:rFonts w:ascii="Jost" w:eastAsia="Times New Roman" w:hAnsi="Jost" w:cs="Times New Roman"/>
          <w:b/>
          <w:bCs/>
          <w:color w:val="595959" w:themeColor="text1" w:themeTint="A6"/>
          <w:sz w:val="24"/>
          <w:szCs w:val="24"/>
        </w:rPr>
        <w:t>KOKYBĖS</w:t>
      </w:r>
      <w:r w:rsidR="00ED0852" w:rsidRPr="00EF5378">
        <w:rPr>
          <w:rFonts w:ascii="Jost" w:eastAsia="Times New Roman" w:hAnsi="Jost" w:cs="Times New Roman"/>
          <w:b/>
          <w:bCs/>
          <w:color w:val="595959" w:themeColor="text1" w:themeTint="A6"/>
          <w:sz w:val="24"/>
          <w:szCs w:val="24"/>
        </w:rPr>
        <w:t>,</w:t>
      </w:r>
      <w:r w:rsidR="00450B94" w:rsidRPr="00EF5378">
        <w:rPr>
          <w:rFonts w:ascii="Jost" w:eastAsia="Times New Roman" w:hAnsi="Jost" w:cs="Times New Roman"/>
          <w:b/>
          <w:bCs/>
          <w:color w:val="595959" w:themeColor="text1" w:themeTint="A6"/>
          <w:sz w:val="24"/>
          <w:szCs w:val="24"/>
        </w:rPr>
        <w:t xml:space="preserve"> ANTIKORUPCINĖS </w:t>
      </w:r>
      <w:r w:rsidR="00E17910" w:rsidRPr="00EF5378">
        <w:rPr>
          <w:rFonts w:ascii="Jost" w:eastAsia="Times New Roman" w:hAnsi="Jost" w:cs="Times New Roman"/>
          <w:b/>
          <w:bCs/>
          <w:color w:val="595959" w:themeColor="text1" w:themeTint="A6"/>
          <w:sz w:val="24"/>
          <w:szCs w:val="24"/>
        </w:rPr>
        <w:t>IR</w:t>
      </w:r>
      <w:r w:rsidR="00ED0852" w:rsidRPr="00EF5378">
        <w:rPr>
          <w:rFonts w:ascii="Jost" w:eastAsia="Times New Roman" w:hAnsi="Jost" w:cs="Times New Roman"/>
          <w:b/>
          <w:bCs/>
          <w:color w:val="595959" w:themeColor="text1" w:themeTint="A6"/>
          <w:sz w:val="24"/>
          <w:szCs w:val="24"/>
        </w:rPr>
        <w:t xml:space="preserve"> APLINKOS APSAUGOS </w:t>
      </w:r>
      <w:r w:rsidR="00450B94" w:rsidRPr="00EF5378">
        <w:rPr>
          <w:rFonts w:ascii="Jost" w:eastAsia="Times New Roman" w:hAnsi="Jost" w:cs="Times New Roman"/>
          <w:b/>
          <w:bCs/>
          <w:color w:val="595959" w:themeColor="text1" w:themeTint="A6"/>
          <w:sz w:val="24"/>
          <w:szCs w:val="24"/>
        </w:rPr>
        <w:t xml:space="preserve">VADYBOS </w:t>
      </w:r>
    </w:p>
    <w:p w14:paraId="659C5C32" w14:textId="3613BEFC" w:rsidR="009B0623" w:rsidRPr="00EF5378" w:rsidRDefault="009B0623" w:rsidP="00D52D21">
      <w:pPr>
        <w:shd w:val="clear" w:color="auto" w:fill="FFFFFF"/>
        <w:spacing w:after="0" w:line="276" w:lineRule="auto"/>
        <w:ind w:left="144" w:right="144"/>
        <w:jc w:val="center"/>
        <w:rPr>
          <w:rFonts w:ascii="Jost" w:eastAsia="Times New Roman" w:hAnsi="Jost" w:cs="Times New Roman"/>
          <w:b/>
          <w:bCs/>
          <w:color w:val="595959" w:themeColor="text1" w:themeTint="A6"/>
          <w:sz w:val="24"/>
          <w:szCs w:val="24"/>
        </w:rPr>
      </w:pPr>
      <w:r w:rsidRPr="00EF5378">
        <w:rPr>
          <w:rFonts w:ascii="Jost" w:eastAsia="Times New Roman" w:hAnsi="Jost" w:cs="Times New Roman"/>
          <w:b/>
          <w:bCs/>
          <w:color w:val="595959" w:themeColor="text1" w:themeTint="A6"/>
          <w:sz w:val="24"/>
          <w:szCs w:val="24"/>
        </w:rPr>
        <w:t>POLITIK</w:t>
      </w:r>
      <w:r w:rsidR="007D1F1A" w:rsidRPr="00EF5378">
        <w:rPr>
          <w:rFonts w:ascii="Jost" w:eastAsia="Times New Roman" w:hAnsi="Jost" w:cs="Times New Roman"/>
          <w:b/>
          <w:bCs/>
          <w:color w:val="595959" w:themeColor="text1" w:themeTint="A6"/>
          <w:sz w:val="24"/>
          <w:szCs w:val="24"/>
        </w:rPr>
        <w:t>A</w:t>
      </w:r>
      <w:r w:rsidR="0000329B" w:rsidRPr="00EF5378">
        <w:rPr>
          <w:rFonts w:ascii="Jost" w:eastAsia="Times New Roman" w:hAnsi="Jost" w:cs="Times New Roman"/>
          <w:b/>
          <w:bCs/>
          <w:color w:val="595959" w:themeColor="text1" w:themeTint="A6"/>
          <w:sz w:val="24"/>
          <w:szCs w:val="24"/>
        </w:rPr>
        <w:t xml:space="preserve"> </w:t>
      </w:r>
    </w:p>
    <w:p w14:paraId="4B07A55C" w14:textId="77777777" w:rsidR="006E4BF6" w:rsidRPr="00EF5378" w:rsidRDefault="006E4BF6" w:rsidP="00D52D21">
      <w:pPr>
        <w:shd w:val="clear" w:color="auto" w:fill="FFFFFF"/>
        <w:spacing w:after="0" w:line="276" w:lineRule="auto"/>
        <w:ind w:left="144" w:right="144"/>
        <w:jc w:val="center"/>
        <w:rPr>
          <w:rFonts w:ascii="Jost" w:eastAsia="Times New Roman" w:hAnsi="Jost" w:cs="Times New Roman"/>
          <w:color w:val="595959" w:themeColor="text1" w:themeTint="A6"/>
          <w:sz w:val="24"/>
          <w:szCs w:val="24"/>
        </w:rPr>
      </w:pPr>
    </w:p>
    <w:p w14:paraId="0FD0C6E5" w14:textId="77777777" w:rsidR="00A14E87" w:rsidRDefault="002F3406" w:rsidP="00D52D21">
      <w:pPr>
        <w:pStyle w:val="ListParagraph"/>
        <w:shd w:val="clear" w:color="auto" w:fill="FFFFFF"/>
        <w:spacing w:after="0" w:line="276" w:lineRule="auto"/>
        <w:ind w:left="144" w:right="144"/>
        <w:jc w:val="center"/>
        <w:rPr>
          <w:rFonts w:ascii="Jost" w:eastAsia="Times New Roman" w:hAnsi="Jost" w:cs="Times New Roman"/>
          <w:b/>
          <w:bCs/>
          <w:color w:val="595959" w:themeColor="text1" w:themeTint="A6"/>
          <w:sz w:val="24"/>
          <w:szCs w:val="24"/>
        </w:rPr>
      </w:pPr>
      <w:r w:rsidRPr="00EF5378">
        <w:rPr>
          <w:rFonts w:ascii="Jost" w:eastAsia="Times New Roman" w:hAnsi="Jost" w:cs="Times New Roman"/>
          <w:b/>
          <w:bCs/>
          <w:color w:val="595959" w:themeColor="text1" w:themeTint="A6"/>
          <w:sz w:val="24"/>
          <w:szCs w:val="24"/>
        </w:rPr>
        <w:t>I</w:t>
      </w:r>
      <w:r w:rsidR="00A14E87">
        <w:rPr>
          <w:rFonts w:ascii="Jost" w:eastAsia="Times New Roman" w:hAnsi="Jost" w:cs="Times New Roman"/>
          <w:b/>
          <w:bCs/>
          <w:color w:val="595959" w:themeColor="text1" w:themeTint="A6"/>
          <w:sz w:val="24"/>
          <w:szCs w:val="24"/>
        </w:rPr>
        <w:t xml:space="preserve"> SKYRIUS</w:t>
      </w:r>
    </w:p>
    <w:p w14:paraId="17AA67BE" w14:textId="12EFAD1C" w:rsidR="00F611FF" w:rsidRPr="00EF5378" w:rsidRDefault="002F3406" w:rsidP="00D52D21">
      <w:pPr>
        <w:pStyle w:val="ListParagraph"/>
        <w:shd w:val="clear" w:color="auto" w:fill="FFFFFF"/>
        <w:spacing w:after="0" w:line="276" w:lineRule="auto"/>
        <w:ind w:left="144" w:right="144"/>
        <w:jc w:val="center"/>
        <w:rPr>
          <w:rFonts w:ascii="Jost" w:eastAsia="Times New Roman" w:hAnsi="Jost" w:cs="Times New Roman"/>
          <w:b/>
          <w:bCs/>
          <w:color w:val="595959" w:themeColor="text1" w:themeTint="A6"/>
          <w:sz w:val="24"/>
          <w:szCs w:val="24"/>
        </w:rPr>
      </w:pPr>
      <w:r w:rsidRPr="00EF5378">
        <w:rPr>
          <w:rFonts w:ascii="Jost" w:eastAsia="Times New Roman" w:hAnsi="Jost" w:cs="Times New Roman"/>
          <w:b/>
          <w:bCs/>
          <w:color w:val="595959" w:themeColor="text1" w:themeTint="A6"/>
          <w:sz w:val="24"/>
          <w:szCs w:val="24"/>
        </w:rPr>
        <w:t xml:space="preserve"> BENDROSIOS NUOSTATOS</w:t>
      </w:r>
    </w:p>
    <w:p w14:paraId="73805505" w14:textId="77777777" w:rsidR="002F3406" w:rsidRPr="00EF5378" w:rsidRDefault="002F3406" w:rsidP="00D52D21">
      <w:pPr>
        <w:pStyle w:val="ListParagraph"/>
        <w:shd w:val="clear" w:color="auto" w:fill="FFFFFF"/>
        <w:spacing w:after="0" w:line="276" w:lineRule="auto"/>
        <w:ind w:left="144" w:right="144"/>
        <w:jc w:val="center"/>
        <w:rPr>
          <w:rFonts w:ascii="Jost" w:eastAsia="Times New Roman" w:hAnsi="Jost" w:cs="Times New Roman"/>
          <w:color w:val="595959" w:themeColor="text1" w:themeTint="A6"/>
          <w:sz w:val="24"/>
          <w:szCs w:val="24"/>
        </w:rPr>
      </w:pPr>
    </w:p>
    <w:p w14:paraId="5BB60162" w14:textId="0AAB38EC" w:rsidR="00A14E87" w:rsidRPr="00A14E87" w:rsidRDefault="00A14E87" w:rsidP="00A14E87">
      <w:pPr>
        <w:pStyle w:val="ListParagraph"/>
        <w:numPr>
          <w:ilvl w:val="0"/>
          <w:numId w:val="10"/>
        </w:numPr>
        <w:shd w:val="clear" w:color="auto" w:fill="FFFFFF"/>
        <w:spacing w:after="0" w:line="276" w:lineRule="auto"/>
        <w:ind w:left="0" w:right="144" w:firstLine="990"/>
        <w:jc w:val="both"/>
        <w:rPr>
          <w:rFonts w:ascii="Jost" w:hAnsi="Jost" w:cs="Times New Roman"/>
          <w:color w:val="595959" w:themeColor="text1" w:themeTint="A6"/>
          <w:sz w:val="24"/>
          <w:szCs w:val="24"/>
        </w:rPr>
      </w:pPr>
      <w:r>
        <w:rPr>
          <w:rFonts w:ascii="Jost" w:hAnsi="Jost" w:cs="Times New Roman"/>
          <w:color w:val="595959" w:themeColor="text1" w:themeTint="A6"/>
          <w:sz w:val="24"/>
          <w:szCs w:val="24"/>
        </w:rPr>
        <w:t>Viešosios įstaigos</w:t>
      </w:r>
      <w:r w:rsidR="00980A9C">
        <w:rPr>
          <w:rFonts w:ascii="Jost" w:hAnsi="Jost" w:cs="Times New Roman"/>
          <w:color w:val="595959" w:themeColor="text1" w:themeTint="A6"/>
          <w:sz w:val="24"/>
          <w:szCs w:val="24"/>
        </w:rPr>
        <w:t xml:space="preserve"> CPO LT kokybės, antikorupcinės ir aplinkos apsaugos valdybos politika (toliau – Politika) reglamentuoja viešo</w:t>
      </w:r>
      <w:r w:rsidR="00FC600A">
        <w:rPr>
          <w:rFonts w:ascii="Jost" w:hAnsi="Jost" w:cs="Times New Roman"/>
          <w:color w:val="595959" w:themeColor="text1" w:themeTint="A6"/>
          <w:sz w:val="24"/>
          <w:szCs w:val="24"/>
        </w:rPr>
        <w:t>joje</w:t>
      </w:r>
      <w:r w:rsidR="00980A9C">
        <w:rPr>
          <w:rFonts w:ascii="Jost" w:hAnsi="Jost" w:cs="Times New Roman"/>
          <w:color w:val="595959" w:themeColor="text1" w:themeTint="A6"/>
          <w:sz w:val="24"/>
          <w:szCs w:val="24"/>
        </w:rPr>
        <w:t xml:space="preserve"> įstaigo</w:t>
      </w:r>
      <w:r w:rsidR="00FC600A">
        <w:rPr>
          <w:rFonts w:ascii="Jost" w:hAnsi="Jost" w:cs="Times New Roman"/>
          <w:color w:val="595959" w:themeColor="text1" w:themeTint="A6"/>
          <w:sz w:val="24"/>
          <w:szCs w:val="24"/>
        </w:rPr>
        <w:t>je</w:t>
      </w:r>
      <w:r w:rsidR="00980A9C">
        <w:rPr>
          <w:rFonts w:ascii="Jost" w:hAnsi="Jost" w:cs="Times New Roman"/>
          <w:color w:val="595959" w:themeColor="text1" w:themeTint="A6"/>
          <w:sz w:val="24"/>
          <w:szCs w:val="24"/>
        </w:rPr>
        <w:t xml:space="preserve"> CPO LT (toliau – CPO LT)</w:t>
      </w:r>
      <w:r w:rsidR="00FC600A">
        <w:rPr>
          <w:rFonts w:ascii="Jost" w:hAnsi="Jost" w:cs="Times New Roman"/>
          <w:color w:val="595959" w:themeColor="text1" w:themeTint="A6"/>
          <w:sz w:val="24"/>
          <w:szCs w:val="24"/>
        </w:rPr>
        <w:t xml:space="preserve"> taikomus kokybės užtikrinimo, skaidrios aplinko kūrimo, aplinkos apsaugos vadybos įstaigoje principus, </w:t>
      </w:r>
      <w:proofErr w:type="spellStart"/>
      <w:r w:rsidR="00FC600A">
        <w:rPr>
          <w:rFonts w:ascii="Jost" w:hAnsi="Jost" w:cs="Times New Roman"/>
          <w:color w:val="595959" w:themeColor="text1" w:themeTint="A6"/>
          <w:sz w:val="24"/>
          <w:szCs w:val="24"/>
        </w:rPr>
        <w:t>įsipraiegojimus</w:t>
      </w:r>
      <w:proofErr w:type="spellEnd"/>
      <w:r w:rsidR="00FC600A">
        <w:rPr>
          <w:rFonts w:ascii="Jost" w:hAnsi="Jost" w:cs="Times New Roman"/>
          <w:color w:val="595959" w:themeColor="text1" w:themeTint="A6"/>
          <w:sz w:val="24"/>
          <w:szCs w:val="24"/>
        </w:rPr>
        <w:t>, Politikos įgyvendinimą.</w:t>
      </w:r>
    </w:p>
    <w:p w14:paraId="3C9C1267" w14:textId="15934235" w:rsidR="00A14E87" w:rsidRDefault="0000329B" w:rsidP="00A14E87">
      <w:pPr>
        <w:pStyle w:val="ListParagraph"/>
        <w:numPr>
          <w:ilvl w:val="0"/>
          <w:numId w:val="10"/>
        </w:numPr>
        <w:shd w:val="clear" w:color="auto" w:fill="FFFFFF"/>
        <w:spacing w:after="0" w:line="276" w:lineRule="auto"/>
        <w:ind w:left="0" w:right="144" w:firstLine="990"/>
        <w:jc w:val="both"/>
        <w:rPr>
          <w:rFonts w:ascii="Jost" w:hAnsi="Jost" w:cs="Times New Roman"/>
          <w:color w:val="595959" w:themeColor="text1" w:themeTint="A6"/>
          <w:sz w:val="24"/>
          <w:szCs w:val="24"/>
        </w:rPr>
      </w:pPr>
      <w:r w:rsidRPr="00A14E87">
        <w:rPr>
          <w:rFonts w:ascii="Jost" w:eastAsia="Times New Roman" w:hAnsi="Jost" w:cs="Times New Roman"/>
          <w:b/>
          <w:bCs/>
          <w:color w:val="595959" w:themeColor="text1" w:themeTint="A6"/>
          <w:sz w:val="24"/>
          <w:szCs w:val="24"/>
        </w:rPr>
        <w:t>CPO LT</w:t>
      </w:r>
      <w:r w:rsidR="00287E83" w:rsidRPr="00A14E87">
        <w:rPr>
          <w:rFonts w:ascii="Jost" w:eastAsia="Times New Roman" w:hAnsi="Jost" w:cs="Times New Roman"/>
          <w:b/>
          <w:bCs/>
          <w:color w:val="595959" w:themeColor="text1" w:themeTint="A6"/>
          <w:sz w:val="24"/>
          <w:szCs w:val="24"/>
        </w:rPr>
        <w:t xml:space="preserve"> </w:t>
      </w:r>
      <w:r w:rsidR="009B0623" w:rsidRPr="00A14E87">
        <w:rPr>
          <w:rFonts w:ascii="Jost" w:eastAsia="Times New Roman" w:hAnsi="Jost" w:cs="Times New Roman"/>
          <w:b/>
          <w:bCs/>
          <w:color w:val="595959" w:themeColor="text1" w:themeTint="A6"/>
          <w:sz w:val="24"/>
          <w:szCs w:val="24"/>
        </w:rPr>
        <w:t> </w:t>
      </w:r>
      <w:r w:rsidR="009B0623" w:rsidRPr="00A14E87">
        <w:rPr>
          <w:rFonts w:ascii="Jost" w:hAnsi="Jost" w:cs="Times New Roman"/>
          <w:b/>
          <w:bCs/>
          <w:color w:val="595959" w:themeColor="text1" w:themeTint="A6"/>
          <w:sz w:val="24"/>
          <w:szCs w:val="24"/>
        </w:rPr>
        <w:t>misija</w:t>
      </w:r>
      <w:r w:rsidR="009B0623" w:rsidRPr="00A14E87">
        <w:rPr>
          <w:rFonts w:ascii="Jost" w:hAnsi="Jost" w:cs="Times New Roman"/>
          <w:color w:val="595959" w:themeColor="text1" w:themeTint="A6"/>
          <w:sz w:val="24"/>
          <w:szCs w:val="24"/>
        </w:rPr>
        <w:t xml:space="preserve"> – </w:t>
      </w:r>
      <w:r w:rsidR="00A40428" w:rsidRPr="00A14E87">
        <w:rPr>
          <w:rFonts w:ascii="Jost" w:hAnsi="Jost" w:cs="Times New Roman"/>
          <w:color w:val="595959" w:themeColor="text1" w:themeTint="A6"/>
          <w:sz w:val="24"/>
          <w:szCs w:val="24"/>
        </w:rPr>
        <w:t>vertės kūrimas valstybei ir visuomenei sudarant galimybes perkančiosioms organizacijoms efektyviai, skaidriai bei pažangiai įsigyti, o verslui – paprastai ir konkurencingomis sąlygomis parduoti prekes, paslaugas ar darbus viešųjų pirkimų būdu.</w:t>
      </w:r>
    </w:p>
    <w:p w14:paraId="33AD700F" w14:textId="77777777" w:rsidR="00A14E87" w:rsidRDefault="009B0623" w:rsidP="00A14E87">
      <w:pPr>
        <w:pStyle w:val="ListParagraph"/>
        <w:numPr>
          <w:ilvl w:val="0"/>
          <w:numId w:val="10"/>
        </w:numPr>
        <w:shd w:val="clear" w:color="auto" w:fill="FFFFFF"/>
        <w:spacing w:after="0" w:line="276" w:lineRule="auto"/>
        <w:ind w:left="0" w:right="144" w:firstLine="990"/>
        <w:jc w:val="both"/>
        <w:rPr>
          <w:rFonts w:ascii="Jost" w:hAnsi="Jost" w:cs="Times New Roman"/>
          <w:color w:val="595959" w:themeColor="text1" w:themeTint="A6"/>
          <w:sz w:val="24"/>
          <w:szCs w:val="24"/>
        </w:rPr>
      </w:pPr>
      <w:r w:rsidRPr="00A14E87">
        <w:rPr>
          <w:rFonts w:ascii="Jost" w:hAnsi="Jost" w:cs="Times New Roman"/>
          <w:b/>
          <w:bCs/>
          <w:color w:val="595959" w:themeColor="text1" w:themeTint="A6"/>
          <w:sz w:val="24"/>
          <w:szCs w:val="24"/>
        </w:rPr>
        <w:t>CPO LT vizija</w:t>
      </w:r>
      <w:r w:rsidRPr="00A14E87">
        <w:rPr>
          <w:rFonts w:ascii="Jost" w:hAnsi="Jost" w:cs="Times New Roman"/>
          <w:color w:val="595959" w:themeColor="text1" w:themeTint="A6"/>
          <w:sz w:val="24"/>
          <w:szCs w:val="24"/>
        </w:rPr>
        <w:t xml:space="preserve"> – </w:t>
      </w:r>
      <w:r w:rsidR="00A40428" w:rsidRPr="00A14E87">
        <w:rPr>
          <w:rFonts w:ascii="Jost" w:hAnsi="Jost" w:cs="Times New Roman"/>
          <w:color w:val="595959" w:themeColor="text1" w:themeTint="A6"/>
          <w:sz w:val="24"/>
          <w:szCs w:val="24"/>
        </w:rPr>
        <w:t>tik aukščiausiais skaidrumo standartais bei geriausia viešųjų pirkimų praktika vykdomi centralizuoti viešieji pirkimai Lietuvoje.</w:t>
      </w:r>
    </w:p>
    <w:p w14:paraId="030B6FB4" w14:textId="77777777" w:rsidR="00A14E87" w:rsidRDefault="00DC51A2" w:rsidP="00A14E87">
      <w:pPr>
        <w:pStyle w:val="ListParagraph"/>
        <w:numPr>
          <w:ilvl w:val="0"/>
          <w:numId w:val="10"/>
        </w:numPr>
        <w:shd w:val="clear" w:color="auto" w:fill="FFFFFF"/>
        <w:spacing w:after="0" w:line="276" w:lineRule="auto"/>
        <w:ind w:left="0" w:right="144" w:firstLine="990"/>
        <w:jc w:val="both"/>
        <w:rPr>
          <w:rFonts w:ascii="Jost" w:hAnsi="Jost" w:cs="Times New Roman"/>
          <w:color w:val="595959" w:themeColor="text1" w:themeTint="A6"/>
          <w:sz w:val="24"/>
          <w:szCs w:val="24"/>
        </w:rPr>
      </w:pPr>
      <w:r w:rsidRPr="00A14E87">
        <w:rPr>
          <w:rFonts w:ascii="Jost" w:hAnsi="Jost" w:cs="Times New Roman"/>
          <w:b/>
          <w:color w:val="595959" w:themeColor="text1" w:themeTint="A6"/>
          <w:sz w:val="24"/>
          <w:szCs w:val="24"/>
        </w:rPr>
        <w:t>CPO LT strateginis tikslas</w:t>
      </w:r>
      <w:r w:rsidR="00A40428" w:rsidRPr="00A14E87">
        <w:rPr>
          <w:rFonts w:ascii="Jost" w:hAnsi="Jost" w:cs="Times New Roman"/>
          <w:color w:val="595959" w:themeColor="text1" w:themeTint="A6"/>
          <w:sz w:val="24"/>
          <w:szCs w:val="24"/>
        </w:rPr>
        <w:t xml:space="preserve"> –</w:t>
      </w:r>
      <w:r w:rsidRPr="00A14E87">
        <w:rPr>
          <w:rFonts w:ascii="Jost" w:hAnsi="Jost" w:cs="Times New Roman"/>
          <w:color w:val="595959" w:themeColor="text1" w:themeTint="A6"/>
          <w:sz w:val="24"/>
          <w:szCs w:val="24"/>
        </w:rPr>
        <w:t xml:space="preserve"> </w:t>
      </w:r>
      <w:r w:rsidR="00A40428" w:rsidRPr="00A14E87">
        <w:rPr>
          <w:rFonts w:ascii="Jost" w:hAnsi="Jost" w:cs="Times New Roman"/>
          <w:color w:val="595959" w:themeColor="text1" w:themeTint="A6"/>
          <w:sz w:val="24"/>
          <w:szCs w:val="24"/>
        </w:rPr>
        <w:t xml:space="preserve">didinti </w:t>
      </w:r>
      <w:r w:rsidR="00A45CE2" w:rsidRPr="00A14E87">
        <w:rPr>
          <w:rFonts w:ascii="Jost" w:hAnsi="Jost" w:cs="Times New Roman"/>
          <w:color w:val="595959" w:themeColor="text1" w:themeTint="A6"/>
          <w:sz w:val="24"/>
          <w:szCs w:val="24"/>
        </w:rPr>
        <w:t xml:space="preserve">valstybei </w:t>
      </w:r>
      <w:r w:rsidR="00A40428" w:rsidRPr="00A14E87">
        <w:rPr>
          <w:rFonts w:ascii="Jost" w:hAnsi="Jost" w:cs="Times New Roman"/>
          <w:color w:val="595959" w:themeColor="text1" w:themeTint="A6"/>
          <w:sz w:val="24"/>
          <w:szCs w:val="24"/>
        </w:rPr>
        <w:t>finansinę ir socialinę naudą, gauna</w:t>
      </w:r>
      <w:r w:rsidR="00A45CE2" w:rsidRPr="00A14E87">
        <w:rPr>
          <w:rFonts w:ascii="Jost" w:hAnsi="Jost" w:cs="Times New Roman"/>
          <w:color w:val="595959" w:themeColor="text1" w:themeTint="A6"/>
          <w:sz w:val="24"/>
          <w:szCs w:val="24"/>
        </w:rPr>
        <w:t>mą</w:t>
      </w:r>
      <w:r w:rsidR="00A40428" w:rsidRPr="00A14E87">
        <w:rPr>
          <w:rFonts w:ascii="Jost" w:hAnsi="Jost" w:cs="Times New Roman"/>
          <w:color w:val="595959" w:themeColor="text1" w:themeTint="A6"/>
          <w:sz w:val="24"/>
          <w:szCs w:val="24"/>
        </w:rPr>
        <w:t xml:space="preserve"> dėl pirkimų vykdymo per nacionalinę centrinę perkančiąją organizaciją, </w:t>
      </w:r>
      <w:r w:rsidR="00A45CE2" w:rsidRPr="00A14E87">
        <w:rPr>
          <w:rFonts w:ascii="Jost" w:hAnsi="Jost" w:cs="Times New Roman"/>
          <w:color w:val="595959" w:themeColor="text1" w:themeTint="A6"/>
          <w:sz w:val="24"/>
          <w:szCs w:val="24"/>
        </w:rPr>
        <w:t xml:space="preserve">bei </w:t>
      </w:r>
      <w:r w:rsidR="00A40428" w:rsidRPr="00A14E87">
        <w:rPr>
          <w:rFonts w:ascii="Jost" w:hAnsi="Jost" w:cs="Times New Roman"/>
          <w:color w:val="595959" w:themeColor="text1" w:themeTint="A6"/>
          <w:sz w:val="24"/>
          <w:szCs w:val="24"/>
        </w:rPr>
        <w:t>skatinti, kad per viešuosius pirkimus įsigytos prekės, paslaugos ar darbai prisidėtų prie valstybės ekonominių, socialinių bei aplinkos apsaugos tikslų.</w:t>
      </w:r>
    </w:p>
    <w:p w14:paraId="0C10BBC8" w14:textId="77777777" w:rsidR="00FC600A" w:rsidRDefault="00D52D21" w:rsidP="00A14E87">
      <w:pPr>
        <w:pStyle w:val="ListParagraph"/>
        <w:numPr>
          <w:ilvl w:val="0"/>
          <w:numId w:val="10"/>
        </w:numPr>
        <w:shd w:val="clear" w:color="auto" w:fill="FFFFFF"/>
        <w:spacing w:after="0" w:line="276" w:lineRule="auto"/>
        <w:ind w:left="0" w:right="144" w:firstLine="990"/>
        <w:jc w:val="both"/>
        <w:rPr>
          <w:rFonts w:ascii="Jost" w:hAnsi="Jost" w:cs="Times New Roman"/>
          <w:color w:val="595959" w:themeColor="text1" w:themeTint="A6"/>
          <w:sz w:val="24"/>
          <w:szCs w:val="24"/>
        </w:rPr>
      </w:pPr>
      <w:r w:rsidRPr="00A14E87">
        <w:rPr>
          <w:rFonts w:ascii="Jost" w:hAnsi="Jost" w:cs="Times New Roman"/>
          <w:color w:val="595959" w:themeColor="text1" w:themeTint="A6"/>
          <w:sz w:val="24"/>
          <w:szCs w:val="24"/>
        </w:rPr>
        <w:t>CPO LT siekia</w:t>
      </w:r>
      <w:r w:rsidR="00FC600A">
        <w:rPr>
          <w:rFonts w:ascii="Jost" w:hAnsi="Jost" w:cs="Times New Roman"/>
          <w:color w:val="595959" w:themeColor="text1" w:themeTint="A6"/>
          <w:sz w:val="24"/>
          <w:szCs w:val="24"/>
        </w:rPr>
        <w:t>:</w:t>
      </w:r>
    </w:p>
    <w:p w14:paraId="4EFD9460" w14:textId="77777777" w:rsidR="00FC600A" w:rsidRDefault="00FC600A" w:rsidP="00FC600A">
      <w:pPr>
        <w:pStyle w:val="ListParagraph"/>
        <w:shd w:val="clear" w:color="auto" w:fill="FFFFFF"/>
        <w:spacing w:after="0" w:line="276" w:lineRule="auto"/>
        <w:ind w:left="0" w:right="144" w:firstLine="990"/>
        <w:jc w:val="both"/>
        <w:rPr>
          <w:rFonts w:ascii="Jost" w:hAnsi="Jost" w:cs="Times New Roman"/>
          <w:color w:val="595959" w:themeColor="text1" w:themeTint="A6"/>
          <w:sz w:val="24"/>
          <w:szCs w:val="24"/>
        </w:rPr>
      </w:pPr>
      <w:r>
        <w:rPr>
          <w:rFonts w:ascii="Jost" w:hAnsi="Jost" w:cs="Times New Roman"/>
          <w:color w:val="595959" w:themeColor="text1" w:themeTint="A6"/>
          <w:sz w:val="24"/>
          <w:szCs w:val="24"/>
        </w:rPr>
        <w:t>5.1.</w:t>
      </w:r>
      <w:r w:rsidR="00D52D21" w:rsidRPr="00A14E87">
        <w:rPr>
          <w:rFonts w:ascii="Jost" w:hAnsi="Jost" w:cs="Times New Roman"/>
          <w:color w:val="595959" w:themeColor="text1" w:themeTint="A6"/>
          <w:sz w:val="24"/>
          <w:szCs w:val="24"/>
        </w:rPr>
        <w:t xml:space="preserve"> u</w:t>
      </w:r>
      <w:r w:rsidR="00171F93" w:rsidRPr="00A14E87">
        <w:rPr>
          <w:rFonts w:ascii="Jost" w:hAnsi="Jost" w:cs="Times New Roman"/>
          <w:color w:val="595959" w:themeColor="text1" w:themeTint="A6"/>
          <w:sz w:val="24"/>
          <w:szCs w:val="24"/>
        </w:rPr>
        <w:t xml:space="preserve">žtikrinti </w:t>
      </w:r>
      <w:r w:rsidR="00686EA7" w:rsidRPr="00A14E87">
        <w:rPr>
          <w:rFonts w:ascii="Jost" w:hAnsi="Jost" w:cs="Times New Roman"/>
          <w:color w:val="595959" w:themeColor="text1" w:themeTint="A6"/>
          <w:sz w:val="24"/>
          <w:szCs w:val="24"/>
        </w:rPr>
        <w:t>kokybiškų paslaugų teikimą</w:t>
      </w:r>
      <w:r w:rsidR="00EF5378" w:rsidRPr="00A14E87">
        <w:rPr>
          <w:rFonts w:ascii="Jost" w:hAnsi="Jost" w:cs="Times New Roman"/>
          <w:color w:val="595959" w:themeColor="text1" w:themeTint="A6"/>
          <w:sz w:val="24"/>
          <w:szCs w:val="24"/>
        </w:rPr>
        <w:t xml:space="preserve"> </w:t>
      </w:r>
      <w:r w:rsidR="00686EA7" w:rsidRPr="00A14E87">
        <w:rPr>
          <w:rFonts w:ascii="Jost" w:hAnsi="Jost" w:cs="Times New Roman"/>
          <w:color w:val="595959" w:themeColor="text1" w:themeTint="A6"/>
          <w:sz w:val="24"/>
          <w:szCs w:val="24"/>
        </w:rPr>
        <w:t>vykdant skaidrius</w:t>
      </w:r>
      <w:r w:rsidR="00A40428" w:rsidRPr="00A14E87">
        <w:rPr>
          <w:rFonts w:ascii="Jost" w:hAnsi="Jost" w:cs="Times New Roman"/>
          <w:color w:val="595959" w:themeColor="text1" w:themeTint="A6"/>
          <w:sz w:val="24"/>
          <w:szCs w:val="24"/>
        </w:rPr>
        <w:t xml:space="preserve">, aplinkosauginius reikalavimus </w:t>
      </w:r>
      <w:proofErr w:type="spellStart"/>
      <w:r w:rsidR="00A40428" w:rsidRPr="00A14E87">
        <w:rPr>
          <w:rFonts w:ascii="Jost" w:hAnsi="Jost" w:cs="Times New Roman"/>
          <w:color w:val="595959" w:themeColor="text1" w:themeTint="A6"/>
          <w:sz w:val="24"/>
          <w:szCs w:val="24"/>
        </w:rPr>
        <w:t>atitinakančius</w:t>
      </w:r>
      <w:proofErr w:type="spellEnd"/>
      <w:r w:rsidR="00A40428" w:rsidRPr="00A14E87">
        <w:rPr>
          <w:rFonts w:ascii="Jost" w:hAnsi="Jost" w:cs="Times New Roman"/>
          <w:color w:val="595959" w:themeColor="text1" w:themeTint="A6"/>
          <w:sz w:val="24"/>
          <w:szCs w:val="24"/>
        </w:rPr>
        <w:t xml:space="preserve"> </w:t>
      </w:r>
      <w:r w:rsidR="00686EA7" w:rsidRPr="00A14E87">
        <w:rPr>
          <w:rFonts w:ascii="Jost" w:hAnsi="Jost" w:cs="Times New Roman"/>
          <w:color w:val="595959" w:themeColor="text1" w:themeTint="A6"/>
          <w:sz w:val="24"/>
          <w:szCs w:val="24"/>
        </w:rPr>
        <w:t>centralizuotus viešuosius pirkimus</w:t>
      </w:r>
      <w:r>
        <w:rPr>
          <w:rFonts w:ascii="Jost" w:hAnsi="Jost" w:cs="Times New Roman"/>
          <w:color w:val="595959" w:themeColor="text1" w:themeTint="A6"/>
          <w:sz w:val="24"/>
          <w:szCs w:val="24"/>
        </w:rPr>
        <w:t>;</w:t>
      </w:r>
    </w:p>
    <w:p w14:paraId="765CF73D" w14:textId="77777777" w:rsidR="00FC600A" w:rsidRDefault="00FC600A" w:rsidP="00FC600A">
      <w:pPr>
        <w:pStyle w:val="ListParagraph"/>
        <w:shd w:val="clear" w:color="auto" w:fill="FFFFFF"/>
        <w:spacing w:after="0" w:line="276" w:lineRule="auto"/>
        <w:ind w:left="0" w:right="144" w:firstLine="990"/>
        <w:jc w:val="both"/>
        <w:rPr>
          <w:rFonts w:ascii="Jost" w:hAnsi="Jost" w:cs="Times New Roman"/>
          <w:color w:val="595959" w:themeColor="text1" w:themeTint="A6"/>
          <w:sz w:val="24"/>
          <w:szCs w:val="24"/>
        </w:rPr>
      </w:pPr>
      <w:r>
        <w:rPr>
          <w:rFonts w:ascii="Jost" w:hAnsi="Jost" w:cs="Times New Roman"/>
          <w:color w:val="595959" w:themeColor="text1" w:themeTint="A6"/>
          <w:sz w:val="24"/>
          <w:szCs w:val="24"/>
        </w:rPr>
        <w:t>5.2.</w:t>
      </w:r>
      <w:r w:rsidR="00686EA7" w:rsidRPr="00A14E87">
        <w:rPr>
          <w:rFonts w:ascii="Jost" w:hAnsi="Jost" w:cs="Times New Roman"/>
          <w:color w:val="595959" w:themeColor="text1" w:themeTint="A6"/>
          <w:sz w:val="24"/>
          <w:szCs w:val="24"/>
        </w:rPr>
        <w:t xml:space="preserve"> </w:t>
      </w:r>
      <w:r>
        <w:rPr>
          <w:rFonts w:ascii="Jost" w:hAnsi="Jost" w:cs="Times New Roman"/>
          <w:color w:val="595959" w:themeColor="text1" w:themeTint="A6"/>
          <w:sz w:val="24"/>
          <w:szCs w:val="24"/>
        </w:rPr>
        <w:t>s</w:t>
      </w:r>
      <w:r w:rsidR="00686EA7" w:rsidRPr="00A14E87">
        <w:rPr>
          <w:rFonts w:ascii="Jost" w:hAnsi="Jost" w:cs="Times New Roman"/>
          <w:color w:val="595959" w:themeColor="text1" w:themeTint="A6"/>
          <w:sz w:val="24"/>
          <w:szCs w:val="24"/>
        </w:rPr>
        <w:t xml:space="preserve">tiprinti antikorupcinę CPO LT aplinką ir siekti, kad partneriai įsipareigotų </w:t>
      </w:r>
      <w:r w:rsidR="008132F6" w:rsidRPr="00A14E87">
        <w:rPr>
          <w:rFonts w:ascii="Jost" w:hAnsi="Jost" w:cs="Times New Roman"/>
          <w:color w:val="595959" w:themeColor="text1" w:themeTint="A6"/>
          <w:sz w:val="24"/>
          <w:szCs w:val="24"/>
        </w:rPr>
        <w:t xml:space="preserve">užtikrinti </w:t>
      </w:r>
      <w:proofErr w:type="spellStart"/>
      <w:r w:rsidR="008132F6" w:rsidRPr="00A14E87">
        <w:rPr>
          <w:rFonts w:ascii="Jost" w:hAnsi="Jost" w:cs="Times New Roman"/>
          <w:color w:val="595959" w:themeColor="text1" w:themeTint="A6"/>
          <w:sz w:val="24"/>
          <w:szCs w:val="24"/>
        </w:rPr>
        <w:t>antkorupcinę</w:t>
      </w:r>
      <w:proofErr w:type="spellEnd"/>
      <w:r w:rsidR="008132F6" w:rsidRPr="00A14E87">
        <w:rPr>
          <w:rFonts w:ascii="Jost" w:hAnsi="Jost" w:cs="Times New Roman"/>
          <w:color w:val="595959" w:themeColor="text1" w:themeTint="A6"/>
          <w:sz w:val="24"/>
          <w:szCs w:val="24"/>
        </w:rPr>
        <w:t xml:space="preserve"> </w:t>
      </w:r>
      <w:r w:rsidR="00686EA7" w:rsidRPr="00A14E87">
        <w:rPr>
          <w:rFonts w:ascii="Jost" w:hAnsi="Jost" w:cs="Times New Roman"/>
          <w:color w:val="595959" w:themeColor="text1" w:themeTint="A6"/>
          <w:sz w:val="24"/>
          <w:szCs w:val="24"/>
        </w:rPr>
        <w:t>aplink</w:t>
      </w:r>
      <w:r w:rsidR="008132F6" w:rsidRPr="00A14E87">
        <w:rPr>
          <w:rFonts w:ascii="Jost" w:hAnsi="Jost" w:cs="Times New Roman"/>
          <w:color w:val="595959" w:themeColor="text1" w:themeTint="A6"/>
          <w:sz w:val="24"/>
          <w:szCs w:val="24"/>
        </w:rPr>
        <w:t>ą</w:t>
      </w:r>
      <w:r w:rsidR="00686EA7" w:rsidRPr="00A14E87">
        <w:rPr>
          <w:rFonts w:ascii="Jost" w:hAnsi="Jost" w:cs="Times New Roman"/>
          <w:color w:val="595959" w:themeColor="text1" w:themeTint="A6"/>
          <w:sz w:val="24"/>
          <w:szCs w:val="24"/>
        </w:rPr>
        <w:t xml:space="preserve"> </w:t>
      </w:r>
      <w:r w:rsidR="00A45CE2" w:rsidRPr="00A14E87">
        <w:rPr>
          <w:rFonts w:ascii="Jost" w:hAnsi="Jost" w:cs="Times New Roman"/>
          <w:color w:val="595959" w:themeColor="text1" w:themeTint="A6"/>
          <w:sz w:val="24"/>
          <w:szCs w:val="24"/>
        </w:rPr>
        <w:t>savo veikloje bendradarbiaudami su CPO LT</w:t>
      </w:r>
      <w:r>
        <w:rPr>
          <w:rFonts w:ascii="Jost" w:hAnsi="Jost" w:cs="Times New Roman"/>
          <w:color w:val="595959" w:themeColor="text1" w:themeTint="A6"/>
          <w:sz w:val="24"/>
          <w:szCs w:val="24"/>
        </w:rPr>
        <w:t>;</w:t>
      </w:r>
    </w:p>
    <w:p w14:paraId="69581A32" w14:textId="0686DA9B" w:rsidR="00A14E87" w:rsidRDefault="00FC600A" w:rsidP="00FC600A">
      <w:pPr>
        <w:pStyle w:val="ListParagraph"/>
        <w:shd w:val="clear" w:color="auto" w:fill="FFFFFF"/>
        <w:spacing w:after="0" w:line="276" w:lineRule="auto"/>
        <w:ind w:left="0" w:right="144" w:firstLine="990"/>
        <w:jc w:val="both"/>
        <w:rPr>
          <w:rFonts w:ascii="Jost" w:hAnsi="Jost" w:cs="Times New Roman"/>
          <w:color w:val="595959" w:themeColor="text1" w:themeTint="A6"/>
          <w:sz w:val="24"/>
          <w:szCs w:val="24"/>
        </w:rPr>
      </w:pPr>
      <w:r>
        <w:rPr>
          <w:rFonts w:ascii="Jost" w:hAnsi="Jost" w:cs="Times New Roman"/>
          <w:color w:val="595959" w:themeColor="text1" w:themeTint="A6"/>
          <w:sz w:val="24"/>
          <w:szCs w:val="24"/>
        </w:rPr>
        <w:t>5.3. v</w:t>
      </w:r>
      <w:r w:rsidR="00686EA7" w:rsidRPr="00A14E87">
        <w:rPr>
          <w:rFonts w:ascii="Jost" w:hAnsi="Jost" w:cs="Times New Roman"/>
          <w:color w:val="595959" w:themeColor="text1" w:themeTint="A6"/>
          <w:sz w:val="24"/>
          <w:szCs w:val="24"/>
        </w:rPr>
        <w:t xml:space="preserve">ykdyti </w:t>
      </w:r>
      <w:r w:rsidR="00171F93" w:rsidRPr="00A14E87">
        <w:rPr>
          <w:rFonts w:ascii="Jost" w:hAnsi="Jost" w:cs="Times New Roman"/>
          <w:color w:val="595959" w:themeColor="text1" w:themeTint="A6"/>
          <w:sz w:val="24"/>
          <w:szCs w:val="24"/>
        </w:rPr>
        <w:t>korupcijos prevencij</w:t>
      </w:r>
      <w:r w:rsidR="00686EA7" w:rsidRPr="00A14E87">
        <w:rPr>
          <w:rFonts w:ascii="Jost" w:hAnsi="Jost" w:cs="Times New Roman"/>
          <w:color w:val="595959" w:themeColor="text1" w:themeTint="A6"/>
          <w:sz w:val="24"/>
          <w:szCs w:val="24"/>
        </w:rPr>
        <w:t>ą ir švietimą</w:t>
      </w:r>
      <w:r w:rsidR="00171F93" w:rsidRPr="00A14E87">
        <w:rPr>
          <w:rFonts w:ascii="Jost" w:hAnsi="Jost" w:cs="Times New Roman"/>
          <w:color w:val="595959" w:themeColor="text1" w:themeTint="A6"/>
          <w:sz w:val="24"/>
          <w:szCs w:val="24"/>
        </w:rPr>
        <w:t>, išsiaiškinti ir šalinti prielaidas korupcijos apraiškoms CPO LT atsirasti.</w:t>
      </w:r>
    </w:p>
    <w:p w14:paraId="69D4F527" w14:textId="67596A4E" w:rsidR="0000329B" w:rsidRPr="00A14E87" w:rsidRDefault="0000329B" w:rsidP="00A14E87">
      <w:pPr>
        <w:pStyle w:val="ListParagraph"/>
        <w:numPr>
          <w:ilvl w:val="0"/>
          <w:numId w:val="10"/>
        </w:numPr>
        <w:shd w:val="clear" w:color="auto" w:fill="FFFFFF"/>
        <w:spacing w:after="0" w:line="276" w:lineRule="auto"/>
        <w:ind w:left="0" w:right="144" w:firstLine="990"/>
        <w:jc w:val="both"/>
        <w:rPr>
          <w:rFonts w:ascii="Jost" w:hAnsi="Jost" w:cs="Times New Roman"/>
          <w:color w:val="595959" w:themeColor="text1" w:themeTint="A6"/>
          <w:sz w:val="24"/>
          <w:szCs w:val="24"/>
        </w:rPr>
      </w:pPr>
      <w:r w:rsidRPr="00A14E87">
        <w:rPr>
          <w:rFonts w:ascii="Jost" w:hAnsi="Jost"/>
          <w:color w:val="595959" w:themeColor="text1" w:themeTint="A6"/>
          <w:sz w:val="24"/>
          <w:szCs w:val="24"/>
        </w:rPr>
        <w:t>CPO LT įgyvendin</w:t>
      </w:r>
      <w:r w:rsidR="00B70A7E" w:rsidRPr="00A14E87">
        <w:rPr>
          <w:rFonts w:ascii="Jost" w:hAnsi="Jost"/>
          <w:color w:val="595959" w:themeColor="text1" w:themeTint="A6"/>
          <w:sz w:val="24"/>
          <w:szCs w:val="24"/>
        </w:rPr>
        <w:t>dama</w:t>
      </w:r>
      <w:r w:rsidRPr="00A14E87">
        <w:rPr>
          <w:rFonts w:ascii="Jost" w:hAnsi="Jost"/>
          <w:color w:val="595959" w:themeColor="text1" w:themeTint="A6"/>
          <w:sz w:val="24"/>
          <w:szCs w:val="24"/>
        </w:rPr>
        <w:t xml:space="preserve"> </w:t>
      </w:r>
      <w:r w:rsidR="00D844DF" w:rsidRPr="00A14E87">
        <w:rPr>
          <w:rFonts w:ascii="Jost" w:hAnsi="Jost"/>
          <w:color w:val="595959" w:themeColor="text1" w:themeTint="A6"/>
          <w:sz w:val="24"/>
          <w:szCs w:val="24"/>
        </w:rPr>
        <w:t>P</w:t>
      </w:r>
      <w:r w:rsidRPr="00A14E87">
        <w:rPr>
          <w:rFonts w:ascii="Jost" w:hAnsi="Jost"/>
          <w:color w:val="595959" w:themeColor="text1" w:themeTint="A6"/>
          <w:sz w:val="24"/>
          <w:szCs w:val="24"/>
        </w:rPr>
        <w:t>olitik</w:t>
      </w:r>
      <w:r w:rsidR="00FC600A">
        <w:rPr>
          <w:rFonts w:ascii="Jost" w:hAnsi="Jost"/>
          <w:color w:val="595959" w:themeColor="text1" w:themeTint="A6"/>
          <w:sz w:val="24"/>
          <w:szCs w:val="24"/>
        </w:rPr>
        <w:t>ą</w:t>
      </w:r>
      <w:r w:rsidR="00EF5378" w:rsidRPr="00A14E87">
        <w:rPr>
          <w:rFonts w:ascii="Jost" w:hAnsi="Jost"/>
          <w:color w:val="595959" w:themeColor="text1" w:themeTint="A6"/>
          <w:sz w:val="24"/>
          <w:szCs w:val="24"/>
        </w:rPr>
        <w:t xml:space="preserve"> vadovaujasi </w:t>
      </w:r>
      <w:r w:rsidRPr="00A14E87">
        <w:rPr>
          <w:rFonts w:ascii="Jost" w:hAnsi="Jost"/>
          <w:color w:val="595959" w:themeColor="text1" w:themeTint="A6"/>
          <w:sz w:val="24"/>
          <w:szCs w:val="24"/>
        </w:rPr>
        <w:t>sistemin</w:t>
      </w:r>
      <w:r w:rsidR="00A45CE2" w:rsidRPr="00A14E87">
        <w:rPr>
          <w:rFonts w:ascii="Jost" w:hAnsi="Jost"/>
          <w:color w:val="595959" w:themeColor="text1" w:themeTint="A6"/>
          <w:sz w:val="24"/>
          <w:szCs w:val="24"/>
        </w:rPr>
        <w:t>iu</w:t>
      </w:r>
      <w:r w:rsidRPr="00A14E87">
        <w:rPr>
          <w:rFonts w:ascii="Jost" w:hAnsi="Jost"/>
          <w:color w:val="595959" w:themeColor="text1" w:themeTint="A6"/>
          <w:sz w:val="24"/>
          <w:szCs w:val="24"/>
        </w:rPr>
        <w:t xml:space="preserve"> požiūr</w:t>
      </w:r>
      <w:r w:rsidR="00A45CE2" w:rsidRPr="00A14E87">
        <w:rPr>
          <w:rFonts w:ascii="Jost" w:hAnsi="Jost"/>
          <w:color w:val="595959" w:themeColor="text1" w:themeTint="A6"/>
          <w:sz w:val="24"/>
          <w:szCs w:val="24"/>
        </w:rPr>
        <w:t xml:space="preserve">iu </w:t>
      </w:r>
      <w:r w:rsidRPr="00A14E87">
        <w:rPr>
          <w:rFonts w:ascii="Jost" w:hAnsi="Jost"/>
          <w:color w:val="595959" w:themeColor="text1" w:themeTint="A6"/>
          <w:sz w:val="24"/>
          <w:szCs w:val="24"/>
        </w:rPr>
        <w:t>į sinerginę kokybės, antikorupcinės veiklos ir aplinkos apsaugos vadybą</w:t>
      </w:r>
      <w:r w:rsidR="001F4299" w:rsidRPr="00A14E87">
        <w:rPr>
          <w:rFonts w:ascii="Jost" w:hAnsi="Jost"/>
          <w:color w:val="595959" w:themeColor="text1" w:themeTint="A6"/>
          <w:sz w:val="24"/>
          <w:szCs w:val="24"/>
        </w:rPr>
        <w:t xml:space="preserve">. CPO LT </w:t>
      </w:r>
      <w:r w:rsidRPr="00A14E87">
        <w:rPr>
          <w:rFonts w:ascii="Jost" w:hAnsi="Jost"/>
          <w:color w:val="595959" w:themeColor="text1" w:themeTint="A6"/>
          <w:sz w:val="24"/>
          <w:szCs w:val="24"/>
        </w:rPr>
        <w:t>įgyvendindama</w:t>
      </w:r>
      <w:r w:rsidR="00A45CE2" w:rsidRPr="00A14E87">
        <w:rPr>
          <w:rFonts w:ascii="Jost" w:hAnsi="Jost"/>
          <w:color w:val="595959" w:themeColor="text1" w:themeTint="A6"/>
          <w:sz w:val="24"/>
          <w:szCs w:val="24"/>
        </w:rPr>
        <w:t xml:space="preserve"> jau </w:t>
      </w:r>
      <w:r w:rsidR="00D844DF" w:rsidRPr="00A14E87">
        <w:rPr>
          <w:rFonts w:ascii="Jost" w:hAnsi="Jost"/>
          <w:color w:val="595959" w:themeColor="text1" w:themeTint="A6"/>
          <w:sz w:val="24"/>
          <w:szCs w:val="24"/>
        </w:rPr>
        <w:t>įdiegt</w:t>
      </w:r>
      <w:r w:rsidR="00A45CE2" w:rsidRPr="00A14E87">
        <w:rPr>
          <w:rFonts w:ascii="Jost" w:hAnsi="Jost"/>
          <w:color w:val="595959" w:themeColor="text1" w:themeTint="A6"/>
          <w:sz w:val="24"/>
          <w:szCs w:val="24"/>
        </w:rPr>
        <w:t>ų</w:t>
      </w:r>
      <w:r w:rsidRPr="00A14E87">
        <w:rPr>
          <w:rFonts w:ascii="Jost" w:hAnsi="Jost"/>
          <w:color w:val="595959" w:themeColor="text1" w:themeTint="A6"/>
          <w:sz w:val="24"/>
          <w:szCs w:val="24"/>
        </w:rPr>
        <w:t xml:space="preserve"> vadybos sistem</w:t>
      </w:r>
      <w:r w:rsidR="00EE2BF4" w:rsidRPr="00A14E87">
        <w:rPr>
          <w:rFonts w:ascii="Jost" w:hAnsi="Jost"/>
          <w:color w:val="595959" w:themeColor="text1" w:themeTint="A6"/>
          <w:sz w:val="24"/>
          <w:szCs w:val="24"/>
        </w:rPr>
        <w:t>ų</w:t>
      </w:r>
      <w:r w:rsidR="00A45CE2" w:rsidRPr="00A14E87">
        <w:rPr>
          <w:rFonts w:ascii="Jost" w:hAnsi="Jost"/>
          <w:color w:val="595959" w:themeColor="text1" w:themeTint="A6"/>
          <w:sz w:val="24"/>
          <w:szCs w:val="24"/>
        </w:rPr>
        <w:t xml:space="preserve"> reikalavimus</w:t>
      </w:r>
      <w:r w:rsidRPr="00A14E87">
        <w:rPr>
          <w:rFonts w:ascii="Jost" w:hAnsi="Jost"/>
          <w:color w:val="595959" w:themeColor="text1" w:themeTint="A6"/>
          <w:sz w:val="24"/>
          <w:szCs w:val="24"/>
        </w:rPr>
        <w:t xml:space="preserve"> siek</w:t>
      </w:r>
      <w:r w:rsidR="001F4299" w:rsidRPr="00A14E87">
        <w:rPr>
          <w:rFonts w:ascii="Jost" w:hAnsi="Jost"/>
          <w:color w:val="595959" w:themeColor="text1" w:themeTint="A6"/>
          <w:sz w:val="24"/>
          <w:szCs w:val="24"/>
        </w:rPr>
        <w:t>ia</w:t>
      </w:r>
      <w:r w:rsidRPr="00A14E87">
        <w:rPr>
          <w:rFonts w:ascii="Jost" w:hAnsi="Jost"/>
          <w:color w:val="595959" w:themeColor="text1" w:themeTint="A6"/>
          <w:sz w:val="24"/>
          <w:szCs w:val="24"/>
        </w:rPr>
        <w:t xml:space="preserve"> sutvirtinti </w:t>
      </w:r>
      <w:proofErr w:type="spellStart"/>
      <w:r w:rsidRPr="00A14E87">
        <w:rPr>
          <w:rFonts w:ascii="Jost" w:hAnsi="Jost"/>
          <w:color w:val="595959" w:themeColor="text1" w:themeTint="A6"/>
          <w:sz w:val="24"/>
          <w:szCs w:val="24"/>
        </w:rPr>
        <w:t>visakeriop</w:t>
      </w:r>
      <w:r w:rsidR="008132F6" w:rsidRPr="00A14E87">
        <w:rPr>
          <w:rFonts w:ascii="Jost" w:hAnsi="Jost"/>
          <w:color w:val="595959" w:themeColor="text1" w:themeTint="A6"/>
          <w:sz w:val="24"/>
          <w:szCs w:val="24"/>
        </w:rPr>
        <w:t>ą</w:t>
      </w:r>
      <w:proofErr w:type="spellEnd"/>
      <w:r w:rsidRPr="00A14E87">
        <w:rPr>
          <w:rFonts w:ascii="Jost" w:hAnsi="Jost"/>
          <w:color w:val="595959" w:themeColor="text1" w:themeTint="A6"/>
          <w:sz w:val="24"/>
          <w:szCs w:val="24"/>
        </w:rPr>
        <w:t xml:space="preserve"> tvarum</w:t>
      </w:r>
      <w:r w:rsidR="008132F6" w:rsidRPr="00A14E87">
        <w:rPr>
          <w:rFonts w:ascii="Jost" w:hAnsi="Jost"/>
          <w:color w:val="595959" w:themeColor="text1" w:themeTint="A6"/>
          <w:sz w:val="24"/>
          <w:szCs w:val="24"/>
        </w:rPr>
        <w:t>ą</w:t>
      </w:r>
      <w:r w:rsidRPr="00A14E87">
        <w:rPr>
          <w:rFonts w:ascii="Jost" w:hAnsi="Jost"/>
          <w:color w:val="595959" w:themeColor="text1" w:themeTint="A6"/>
          <w:sz w:val="24"/>
          <w:szCs w:val="24"/>
        </w:rPr>
        <w:t>.</w:t>
      </w:r>
    </w:p>
    <w:p w14:paraId="2C58978C" w14:textId="77777777" w:rsidR="006E4BF6" w:rsidRPr="00EF5378" w:rsidRDefault="006E4BF6" w:rsidP="00D52D21">
      <w:pPr>
        <w:spacing w:after="0" w:line="276" w:lineRule="auto"/>
        <w:ind w:left="144" w:right="144" w:firstLine="851"/>
        <w:jc w:val="both"/>
        <w:rPr>
          <w:rFonts w:ascii="Jost" w:hAnsi="Jost" w:cs="Times New Roman"/>
          <w:color w:val="595959" w:themeColor="text1" w:themeTint="A6"/>
          <w:sz w:val="24"/>
          <w:szCs w:val="24"/>
        </w:rPr>
      </w:pPr>
    </w:p>
    <w:p w14:paraId="171E3329" w14:textId="77777777" w:rsidR="00A14E87" w:rsidRDefault="002F3406" w:rsidP="00CE27C7">
      <w:pPr>
        <w:keepNext/>
        <w:spacing w:after="0" w:line="276" w:lineRule="auto"/>
        <w:ind w:left="144" w:right="144" w:firstLine="36"/>
        <w:jc w:val="center"/>
        <w:rPr>
          <w:rFonts w:ascii="Jost" w:hAnsi="Jost" w:cs="Times New Roman"/>
          <w:b/>
          <w:bCs/>
          <w:color w:val="595959" w:themeColor="text1" w:themeTint="A6"/>
          <w:sz w:val="24"/>
          <w:szCs w:val="24"/>
        </w:rPr>
      </w:pPr>
      <w:r w:rsidRPr="00EF5378">
        <w:rPr>
          <w:rFonts w:ascii="Jost" w:hAnsi="Jost" w:cs="Times New Roman"/>
          <w:b/>
          <w:bCs/>
          <w:color w:val="595959" w:themeColor="text1" w:themeTint="A6"/>
          <w:sz w:val="24"/>
          <w:szCs w:val="24"/>
        </w:rPr>
        <w:lastRenderedPageBreak/>
        <w:t>I</w:t>
      </w:r>
      <w:r w:rsidR="00F611FF" w:rsidRPr="00EF5378">
        <w:rPr>
          <w:rFonts w:ascii="Jost" w:hAnsi="Jost" w:cs="Times New Roman"/>
          <w:b/>
          <w:bCs/>
          <w:color w:val="595959" w:themeColor="text1" w:themeTint="A6"/>
          <w:sz w:val="24"/>
          <w:szCs w:val="24"/>
        </w:rPr>
        <w:t>I</w:t>
      </w:r>
      <w:r w:rsidR="00A14E87">
        <w:rPr>
          <w:rFonts w:ascii="Jost" w:hAnsi="Jost" w:cs="Times New Roman"/>
          <w:b/>
          <w:bCs/>
          <w:color w:val="595959" w:themeColor="text1" w:themeTint="A6"/>
          <w:sz w:val="24"/>
          <w:szCs w:val="24"/>
        </w:rPr>
        <w:t xml:space="preserve"> SKYRIUS</w:t>
      </w:r>
    </w:p>
    <w:p w14:paraId="44A05798" w14:textId="5BEE68D3" w:rsidR="00A40428" w:rsidRPr="00EF5378" w:rsidRDefault="00F611FF" w:rsidP="00CE27C7">
      <w:pPr>
        <w:keepNext/>
        <w:spacing w:after="0" w:line="276" w:lineRule="auto"/>
        <w:ind w:left="144" w:right="144" w:firstLine="36"/>
        <w:jc w:val="center"/>
        <w:rPr>
          <w:rFonts w:ascii="Jost" w:hAnsi="Jost" w:cs="Times New Roman"/>
          <w:b/>
          <w:bCs/>
          <w:color w:val="595959" w:themeColor="text1" w:themeTint="A6"/>
          <w:sz w:val="24"/>
          <w:szCs w:val="24"/>
        </w:rPr>
      </w:pPr>
      <w:r w:rsidRPr="00EF5378">
        <w:rPr>
          <w:rFonts w:ascii="Jost" w:hAnsi="Jost" w:cs="Times New Roman"/>
          <w:b/>
          <w:bCs/>
          <w:color w:val="595959" w:themeColor="text1" w:themeTint="A6"/>
          <w:sz w:val="24"/>
          <w:szCs w:val="24"/>
        </w:rPr>
        <w:t>CPO LT VERTYBĖS IR VEIKLOS PRINCIPAI</w:t>
      </w:r>
    </w:p>
    <w:p w14:paraId="129A6880" w14:textId="77777777" w:rsidR="002F3406" w:rsidRPr="00EF5378" w:rsidRDefault="002F3406" w:rsidP="00FC600A">
      <w:pPr>
        <w:keepNext/>
        <w:spacing w:after="0" w:line="276" w:lineRule="auto"/>
        <w:ind w:left="144" w:right="144" w:firstLine="850"/>
        <w:jc w:val="center"/>
        <w:rPr>
          <w:rFonts w:ascii="Jost" w:hAnsi="Jost" w:cs="Times New Roman"/>
          <w:b/>
          <w:bCs/>
          <w:color w:val="595959" w:themeColor="text1" w:themeTint="A6"/>
          <w:sz w:val="24"/>
          <w:szCs w:val="24"/>
        </w:rPr>
      </w:pPr>
    </w:p>
    <w:p w14:paraId="4C3304AA" w14:textId="593F87AD" w:rsidR="00787D6C" w:rsidRPr="00FC600A" w:rsidRDefault="00A8758B" w:rsidP="00FC600A">
      <w:pPr>
        <w:pStyle w:val="ListParagraph"/>
        <w:keepNext/>
        <w:numPr>
          <w:ilvl w:val="0"/>
          <w:numId w:val="10"/>
        </w:numPr>
        <w:spacing w:after="0" w:line="276" w:lineRule="auto"/>
        <w:ind w:left="0" w:right="144" w:firstLine="990"/>
        <w:jc w:val="both"/>
        <w:rPr>
          <w:rFonts w:ascii="Jost" w:hAnsi="Jost" w:cs="Times New Roman"/>
          <w:b/>
          <w:bCs/>
          <w:color w:val="595959" w:themeColor="text1" w:themeTint="A6"/>
          <w:sz w:val="24"/>
          <w:szCs w:val="24"/>
        </w:rPr>
      </w:pPr>
      <w:r w:rsidRPr="00FC600A">
        <w:rPr>
          <w:rFonts w:ascii="Jost" w:hAnsi="Jost" w:cs="Times New Roman"/>
          <w:b/>
          <w:bCs/>
          <w:color w:val="595959" w:themeColor="text1" w:themeTint="A6"/>
          <w:sz w:val="24"/>
          <w:szCs w:val="24"/>
        </w:rPr>
        <w:t xml:space="preserve">CPO LT vykdydama savo veiklą </w:t>
      </w:r>
      <w:r w:rsidR="00787D6C" w:rsidRPr="00FC600A">
        <w:rPr>
          <w:rFonts w:ascii="Jost" w:hAnsi="Jost" w:cs="Times New Roman"/>
          <w:b/>
          <w:bCs/>
          <w:color w:val="595959" w:themeColor="text1" w:themeTint="A6"/>
          <w:sz w:val="24"/>
          <w:szCs w:val="24"/>
        </w:rPr>
        <w:t>ir įgyvendindama Politiką vadovaujasi šiomis vertybėmis:</w:t>
      </w:r>
    </w:p>
    <w:p w14:paraId="6658721D" w14:textId="77777777" w:rsidR="00FC600A" w:rsidRDefault="00FC600A" w:rsidP="00FC600A">
      <w:pPr>
        <w:pStyle w:val="ListParagraph"/>
        <w:spacing w:after="0" w:line="276" w:lineRule="auto"/>
        <w:ind w:left="0" w:right="144" w:firstLine="990"/>
        <w:jc w:val="both"/>
        <w:rPr>
          <w:rFonts w:ascii="Jost" w:hAnsi="Jost" w:cs="Times New Roman"/>
          <w:color w:val="595959" w:themeColor="text1" w:themeTint="A6"/>
          <w:sz w:val="24"/>
          <w:szCs w:val="24"/>
        </w:rPr>
      </w:pPr>
      <w:r w:rsidRPr="00FC600A">
        <w:rPr>
          <w:rFonts w:ascii="Jost" w:hAnsi="Jost" w:cs="Times New Roman"/>
          <w:color w:val="595959" w:themeColor="text1" w:themeTint="A6"/>
          <w:sz w:val="24"/>
          <w:szCs w:val="24"/>
        </w:rPr>
        <w:t>7.1.</w:t>
      </w:r>
      <w:r>
        <w:rPr>
          <w:rFonts w:ascii="Jost" w:hAnsi="Jost" w:cs="Times New Roman"/>
          <w:b/>
          <w:bCs/>
          <w:color w:val="595959" w:themeColor="text1" w:themeTint="A6"/>
          <w:sz w:val="24"/>
          <w:szCs w:val="24"/>
        </w:rPr>
        <w:t xml:space="preserve"> </w:t>
      </w:r>
      <w:r w:rsidR="00A40428" w:rsidRPr="00FC600A">
        <w:rPr>
          <w:rFonts w:ascii="Jost" w:hAnsi="Jost" w:cs="Times New Roman"/>
          <w:b/>
          <w:bCs/>
          <w:color w:val="595959" w:themeColor="text1" w:themeTint="A6"/>
          <w:sz w:val="24"/>
          <w:szCs w:val="24"/>
        </w:rPr>
        <w:t>Pasitikėjimas</w:t>
      </w:r>
      <w:r w:rsidR="00A40428" w:rsidRPr="00FC600A">
        <w:rPr>
          <w:rFonts w:ascii="Jost" w:hAnsi="Jost" w:cs="Times New Roman"/>
          <w:color w:val="595959" w:themeColor="text1" w:themeTint="A6"/>
          <w:sz w:val="24"/>
          <w:szCs w:val="24"/>
        </w:rPr>
        <w:t xml:space="preserve"> – mes pasitikime savo klientais bei darbuotojais ir to paties tikimės iš jų. Mes įgaliname savo darbuotojus nebūti abejing</w:t>
      </w:r>
      <w:r w:rsidR="00744D99" w:rsidRPr="00FC600A">
        <w:rPr>
          <w:rFonts w:ascii="Jost" w:hAnsi="Jost" w:cs="Times New Roman"/>
          <w:color w:val="595959" w:themeColor="text1" w:themeTint="A6"/>
          <w:sz w:val="24"/>
          <w:szCs w:val="24"/>
        </w:rPr>
        <w:t>ai</w:t>
      </w:r>
      <w:r w:rsidR="00562C53" w:rsidRPr="00FC600A">
        <w:rPr>
          <w:rFonts w:ascii="Jost" w:hAnsi="Jost" w:cs="Times New Roman"/>
          <w:color w:val="595959" w:themeColor="text1" w:themeTint="A6"/>
          <w:sz w:val="24"/>
          <w:szCs w:val="24"/>
        </w:rPr>
        <w:t>s</w:t>
      </w:r>
      <w:r w:rsidR="00A40428" w:rsidRPr="00FC600A">
        <w:rPr>
          <w:rFonts w:ascii="Jost" w:hAnsi="Jost" w:cs="Times New Roman"/>
          <w:color w:val="595959" w:themeColor="text1" w:themeTint="A6"/>
          <w:sz w:val="24"/>
          <w:szCs w:val="24"/>
        </w:rPr>
        <w:t xml:space="preserve"> klientų problemoms ir savarankiškai priimti sprendimus siekiant užtikrinti paslaugos suteikimo greitį ir kokybę. </w:t>
      </w:r>
    </w:p>
    <w:p w14:paraId="4E163822" w14:textId="77777777" w:rsidR="00FC600A" w:rsidRDefault="00FC600A" w:rsidP="00FC600A">
      <w:pPr>
        <w:pStyle w:val="ListParagraph"/>
        <w:spacing w:after="0" w:line="276" w:lineRule="auto"/>
        <w:ind w:left="0" w:right="144" w:firstLine="990"/>
        <w:jc w:val="both"/>
        <w:rPr>
          <w:rFonts w:ascii="Jost" w:hAnsi="Jost" w:cs="Times New Roman"/>
          <w:color w:val="595959" w:themeColor="text1" w:themeTint="A6"/>
          <w:sz w:val="24"/>
          <w:szCs w:val="24"/>
        </w:rPr>
      </w:pPr>
      <w:r w:rsidRPr="00FC600A">
        <w:rPr>
          <w:rFonts w:ascii="Jost" w:hAnsi="Jost" w:cs="Times New Roman"/>
          <w:color w:val="595959" w:themeColor="text1" w:themeTint="A6"/>
          <w:sz w:val="24"/>
          <w:szCs w:val="24"/>
        </w:rPr>
        <w:t>7.2.</w:t>
      </w:r>
      <w:r>
        <w:rPr>
          <w:rFonts w:ascii="Jost" w:hAnsi="Jost" w:cs="Times New Roman"/>
          <w:b/>
          <w:bCs/>
          <w:color w:val="595959" w:themeColor="text1" w:themeTint="A6"/>
          <w:sz w:val="24"/>
          <w:szCs w:val="24"/>
        </w:rPr>
        <w:t xml:space="preserve"> </w:t>
      </w:r>
      <w:r w:rsidR="00A40428" w:rsidRPr="00EF5378">
        <w:rPr>
          <w:rFonts w:ascii="Jost" w:hAnsi="Jost" w:cs="Times New Roman"/>
          <w:b/>
          <w:bCs/>
          <w:color w:val="595959" w:themeColor="text1" w:themeTint="A6"/>
          <w:sz w:val="24"/>
          <w:szCs w:val="24"/>
        </w:rPr>
        <w:t>Bendradarbiavimas</w:t>
      </w:r>
      <w:r w:rsidR="00A40428" w:rsidRPr="00EF5378">
        <w:rPr>
          <w:rFonts w:ascii="Jost" w:hAnsi="Jost" w:cs="Times New Roman"/>
          <w:color w:val="595959" w:themeColor="text1" w:themeTint="A6"/>
          <w:sz w:val="24"/>
          <w:szCs w:val="24"/>
        </w:rPr>
        <w:t xml:space="preserve"> – mums svarbūs pagarba grįsti santykiai tiek organizacijos viduje, tiek ir su išoriniais veiklos partneriais. Norime ne tik klausytis, bet ir girdėti, būti atviri kito nuomonei, tam, kad kartu pasiektume išsikeltus tikslus.</w:t>
      </w:r>
    </w:p>
    <w:p w14:paraId="16F77D22" w14:textId="77777777" w:rsidR="00FC600A" w:rsidRDefault="00FC600A" w:rsidP="00FC600A">
      <w:pPr>
        <w:pStyle w:val="ListParagraph"/>
        <w:spacing w:after="0" w:line="276" w:lineRule="auto"/>
        <w:ind w:left="0" w:right="144" w:firstLine="990"/>
        <w:jc w:val="both"/>
        <w:rPr>
          <w:rFonts w:ascii="Jost" w:hAnsi="Jost" w:cs="Times New Roman"/>
          <w:color w:val="595959" w:themeColor="text1" w:themeTint="A6"/>
          <w:sz w:val="24"/>
          <w:szCs w:val="24"/>
        </w:rPr>
      </w:pPr>
      <w:r w:rsidRPr="00FC600A">
        <w:rPr>
          <w:rFonts w:ascii="Jost" w:hAnsi="Jost" w:cs="Times New Roman"/>
          <w:color w:val="595959" w:themeColor="text1" w:themeTint="A6"/>
          <w:sz w:val="24"/>
          <w:szCs w:val="24"/>
        </w:rPr>
        <w:t>7.3.</w:t>
      </w:r>
      <w:r>
        <w:rPr>
          <w:rFonts w:ascii="Jost" w:hAnsi="Jost" w:cs="Times New Roman"/>
          <w:b/>
          <w:bCs/>
          <w:color w:val="595959" w:themeColor="text1" w:themeTint="A6"/>
          <w:sz w:val="24"/>
          <w:szCs w:val="24"/>
        </w:rPr>
        <w:t xml:space="preserve"> </w:t>
      </w:r>
      <w:r w:rsidR="00A40428" w:rsidRPr="00EF5378">
        <w:rPr>
          <w:rFonts w:ascii="Jost" w:hAnsi="Jost" w:cs="Times New Roman"/>
          <w:b/>
          <w:bCs/>
          <w:color w:val="595959" w:themeColor="text1" w:themeTint="A6"/>
          <w:sz w:val="24"/>
          <w:szCs w:val="24"/>
        </w:rPr>
        <w:t>Drąsa veikti</w:t>
      </w:r>
      <w:r w:rsidR="00A40428" w:rsidRPr="00EF5378">
        <w:rPr>
          <w:rFonts w:ascii="Jost" w:hAnsi="Jost" w:cs="Times New Roman"/>
          <w:color w:val="595959" w:themeColor="text1" w:themeTint="A6"/>
          <w:sz w:val="24"/>
          <w:szCs w:val="24"/>
        </w:rPr>
        <w:t xml:space="preserve"> – veikiame kaip darni ir tvirta komanda: įsiklausome, neignoruojame vienas kito idėjų ir tariamės. Visa tai leidžia priimti drąsius, bet pamatuotus</w:t>
      </w:r>
      <w:r w:rsidR="00247E45" w:rsidRPr="00EF5378">
        <w:rPr>
          <w:rFonts w:ascii="Jost" w:hAnsi="Jost" w:cs="Times New Roman"/>
          <w:color w:val="595959" w:themeColor="text1" w:themeTint="A6"/>
          <w:sz w:val="24"/>
          <w:szCs w:val="24"/>
        </w:rPr>
        <w:t xml:space="preserve"> ir racionalius</w:t>
      </w:r>
      <w:r w:rsidR="00A40428" w:rsidRPr="00EF5378">
        <w:rPr>
          <w:rFonts w:ascii="Jost" w:hAnsi="Jost" w:cs="Times New Roman"/>
          <w:color w:val="595959" w:themeColor="text1" w:themeTint="A6"/>
          <w:sz w:val="24"/>
          <w:szCs w:val="24"/>
        </w:rPr>
        <w:t xml:space="preserve"> sprendimus. </w:t>
      </w:r>
    </w:p>
    <w:p w14:paraId="59AC2848" w14:textId="77777777" w:rsidR="00FC600A" w:rsidRDefault="00FC600A" w:rsidP="00FC600A">
      <w:pPr>
        <w:pStyle w:val="ListParagraph"/>
        <w:spacing w:after="0" w:line="276" w:lineRule="auto"/>
        <w:ind w:left="0" w:right="144" w:firstLine="990"/>
        <w:jc w:val="both"/>
        <w:rPr>
          <w:rFonts w:ascii="Jost" w:hAnsi="Jost" w:cs="Times New Roman"/>
          <w:color w:val="595959" w:themeColor="text1" w:themeTint="A6"/>
          <w:sz w:val="24"/>
          <w:szCs w:val="24"/>
        </w:rPr>
      </w:pPr>
      <w:r w:rsidRPr="00FC600A">
        <w:rPr>
          <w:rFonts w:ascii="Jost" w:hAnsi="Jost" w:cs="Times New Roman"/>
          <w:color w:val="595959" w:themeColor="text1" w:themeTint="A6"/>
          <w:sz w:val="24"/>
          <w:szCs w:val="24"/>
        </w:rPr>
        <w:t>7.4.</w:t>
      </w:r>
      <w:r>
        <w:rPr>
          <w:rFonts w:ascii="Jost" w:hAnsi="Jost" w:cs="Times New Roman"/>
          <w:b/>
          <w:bCs/>
          <w:color w:val="595959" w:themeColor="text1" w:themeTint="A6"/>
          <w:sz w:val="24"/>
          <w:szCs w:val="24"/>
        </w:rPr>
        <w:t xml:space="preserve"> </w:t>
      </w:r>
      <w:r w:rsidR="00A40428" w:rsidRPr="00EF5378">
        <w:rPr>
          <w:rFonts w:ascii="Jost" w:hAnsi="Jost" w:cs="Times New Roman"/>
          <w:b/>
          <w:bCs/>
          <w:color w:val="595959" w:themeColor="text1" w:themeTint="A6"/>
          <w:sz w:val="24"/>
          <w:szCs w:val="24"/>
        </w:rPr>
        <w:t xml:space="preserve">Kokybė </w:t>
      </w:r>
      <w:r w:rsidR="00A40428" w:rsidRPr="00EF5378">
        <w:rPr>
          <w:rFonts w:ascii="Jost" w:hAnsi="Jost" w:cs="Times New Roman"/>
          <w:color w:val="595959" w:themeColor="text1" w:themeTint="A6"/>
          <w:sz w:val="24"/>
          <w:szCs w:val="24"/>
        </w:rPr>
        <w:t xml:space="preserve">– auginame savo kompetencijas, turime aukštą atsakomybės lygį, mokomės iš klaidų ir pasiekimų bei gebame rasti optimalius sprendimus savo klientams. </w:t>
      </w:r>
    </w:p>
    <w:p w14:paraId="5A1BB19F" w14:textId="387A855D" w:rsidR="006E4BF6" w:rsidRPr="00EF5378" w:rsidRDefault="00FC600A" w:rsidP="00FC600A">
      <w:pPr>
        <w:pStyle w:val="ListParagraph"/>
        <w:spacing w:after="0" w:line="276" w:lineRule="auto"/>
        <w:ind w:left="0" w:right="144" w:firstLine="990"/>
        <w:jc w:val="both"/>
        <w:rPr>
          <w:rFonts w:ascii="Jost" w:hAnsi="Jost" w:cs="Times New Roman"/>
          <w:color w:val="595959" w:themeColor="text1" w:themeTint="A6"/>
          <w:sz w:val="24"/>
          <w:szCs w:val="24"/>
        </w:rPr>
      </w:pPr>
      <w:r w:rsidRPr="00FC600A">
        <w:rPr>
          <w:rFonts w:ascii="Jost" w:hAnsi="Jost" w:cs="Times New Roman"/>
          <w:color w:val="595959" w:themeColor="text1" w:themeTint="A6"/>
          <w:sz w:val="24"/>
          <w:szCs w:val="24"/>
        </w:rPr>
        <w:t>7.5.</w:t>
      </w:r>
      <w:r>
        <w:rPr>
          <w:rFonts w:ascii="Jost" w:hAnsi="Jost" w:cs="Times New Roman"/>
          <w:b/>
          <w:bCs/>
          <w:color w:val="595959" w:themeColor="text1" w:themeTint="A6"/>
          <w:sz w:val="24"/>
          <w:szCs w:val="24"/>
        </w:rPr>
        <w:t xml:space="preserve"> </w:t>
      </w:r>
      <w:r w:rsidR="00A40428" w:rsidRPr="00EF5378">
        <w:rPr>
          <w:rFonts w:ascii="Jost" w:hAnsi="Jost" w:cs="Times New Roman"/>
          <w:b/>
          <w:bCs/>
          <w:color w:val="595959" w:themeColor="text1" w:themeTint="A6"/>
          <w:sz w:val="24"/>
          <w:szCs w:val="24"/>
        </w:rPr>
        <w:t>Augimas</w:t>
      </w:r>
      <w:r w:rsidR="00A40428" w:rsidRPr="00EF5378">
        <w:rPr>
          <w:rFonts w:ascii="Jost" w:hAnsi="Jost" w:cs="Times New Roman"/>
          <w:color w:val="595959" w:themeColor="text1" w:themeTint="A6"/>
          <w:sz w:val="24"/>
          <w:szCs w:val="24"/>
        </w:rPr>
        <w:t xml:space="preserve"> –</w:t>
      </w:r>
      <w:r w:rsidR="007C0866">
        <w:rPr>
          <w:rFonts w:ascii="Jost" w:hAnsi="Jost" w:cs="Times New Roman"/>
          <w:color w:val="595959" w:themeColor="text1" w:themeTint="A6"/>
          <w:sz w:val="24"/>
          <w:szCs w:val="24"/>
        </w:rPr>
        <w:t xml:space="preserve"> </w:t>
      </w:r>
      <w:r w:rsidR="00A40428" w:rsidRPr="00EF5378">
        <w:rPr>
          <w:rFonts w:ascii="Jost" w:hAnsi="Jost" w:cs="Times New Roman"/>
          <w:color w:val="595959" w:themeColor="text1" w:themeTint="A6"/>
          <w:sz w:val="24"/>
          <w:szCs w:val="24"/>
        </w:rPr>
        <w:t>siekiame mokytis ir tobulėti, dalintis informacija tarpusavyje bei sulaukti grįžtamojo ryšio iš klientų, neturėti išankstinių nuostatų ir formalaus požiūrio į problemą, kad galėtume</w:t>
      </w:r>
      <w:r w:rsidR="00247E45" w:rsidRPr="00EF5378">
        <w:rPr>
          <w:rFonts w:ascii="Jost" w:hAnsi="Jost" w:cs="Times New Roman"/>
          <w:color w:val="595959" w:themeColor="text1" w:themeTint="A6"/>
          <w:sz w:val="24"/>
          <w:szCs w:val="24"/>
        </w:rPr>
        <w:t xml:space="preserve"> nuolat</w:t>
      </w:r>
      <w:r w:rsidR="00A40428" w:rsidRPr="00EF5378">
        <w:rPr>
          <w:rFonts w:ascii="Jost" w:hAnsi="Jost" w:cs="Times New Roman"/>
          <w:color w:val="595959" w:themeColor="text1" w:themeTint="A6"/>
          <w:sz w:val="24"/>
          <w:szCs w:val="24"/>
        </w:rPr>
        <w:t xml:space="preserve"> tobulinti veiklos procesus bei užtikrinti aukščiausius viešųjų pirkimų standartus.</w:t>
      </w:r>
    </w:p>
    <w:p w14:paraId="7910718C" w14:textId="77777777" w:rsidR="00097E97" w:rsidRPr="00EF5378" w:rsidRDefault="00097E97" w:rsidP="00D52D21">
      <w:pPr>
        <w:shd w:val="clear" w:color="auto" w:fill="FFFFFF"/>
        <w:spacing w:after="0" w:line="276" w:lineRule="auto"/>
        <w:ind w:left="144" w:right="144" w:firstLine="851"/>
        <w:rPr>
          <w:rFonts w:ascii="Jost" w:eastAsia="Times New Roman" w:hAnsi="Jost" w:cs="Times New Roman"/>
          <w:b/>
          <w:bCs/>
          <w:color w:val="595959" w:themeColor="text1" w:themeTint="A6"/>
          <w:sz w:val="24"/>
          <w:szCs w:val="24"/>
        </w:rPr>
      </w:pPr>
    </w:p>
    <w:p w14:paraId="40C52C5E" w14:textId="77777777" w:rsidR="00A14E87" w:rsidRDefault="002F3406" w:rsidP="00CE27C7">
      <w:pPr>
        <w:shd w:val="clear" w:color="auto" w:fill="FFFFFF"/>
        <w:spacing w:after="0" w:line="276" w:lineRule="auto"/>
        <w:ind w:left="144" w:right="144" w:hanging="54"/>
        <w:jc w:val="center"/>
        <w:rPr>
          <w:rFonts w:ascii="Jost" w:eastAsia="Times New Roman" w:hAnsi="Jost" w:cs="Times New Roman"/>
          <w:b/>
          <w:bCs/>
          <w:color w:val="595959" w:themeColor="text1" w:themeTint="A6"/>
          <w:sz w:val="24"/>
          <w:szCs w:val="24"/>
        </w:rPr>
      </w:pPr>
      <w:r w:rsidRPr="00EF5378">
        <w:rPr>
          <w:rFonts w:ascii="Jost" w:eastAsia="Times New Roman" w:hAnsi="Jost" w:cs="Times New Roman"/>
          <w:b/>
          <w:bCs/>
          <w:color w:val="595959" w:themeColor="text1" w:themeTint="A6"/>
          <w:sz w:val="24"/>
          <w:szCs w:val="24"/>
        </w:rPr>
        <w:t>III</w:t>
      </w:r>
      <w:r w:rsidR="00A14E87">
        <w:rPr>
          <w:rFonts w:ascii="Jost" w:eastAsia="Times New Roman" w:hAnsi="Jost" w:cs="Times New Roman"/>
          <w:b/>
          <w:bCs/>
          <w:color w:val="595959" w:themeColor="text1" w:themeTint="A6"/>
          <w:sz w:val="24"/>
          <w:szCs w:val="24"/>
        </w:rPr>
        <w:t xml:space="preserve"> SKYRIUS</w:t>
      </w:r>
    </w:p>
    <w:p w14:paraId="16B0E33B" w14:textId="77EC56A7" w:rsidR="00BD1E84" w:rsidRPr="00EF5378" w:rsidRDefault="002F3406" w:rsidP="00CE27C7">
      <w:pPr>
        <w:shd w:val="clear" w:color="auto" w:fill="FFFFFF"/>
        <w:spacing w:after="0" w:line="276" w:lineRule="auto"/>
        <w:ind w:left="144" w:right="144" w:hanging="54"/>
        <w:jc w:val="center"/>
        <w:rPr>
          <w:rFonts w:ascii="Jost" w:eastAsia="Times New Roman" w:hAnsi="Jost" w:cs="Times New Roman"/>
          <w:b/>
          <w:bCs/>
          <w:color w:val="595959" w:themeColor="text1" w:themeTint="A6"/>
          <w:sz w:val="24"/>
          <w:szCs w:val="24"/>
        </w:rPr>
      </w:pPr>
      <w:r w:rsidRPr="00EF5378">
        <w:rPr>
          <w:rFonts w:ascii="Jost" w:eastAsia="Times New Roman" w:hAnsi="Jost" w:cs="Times New Roman"/>
          <w:b/>
          <w:bCs/>
          <w:color w:val="595959" w:themeColor="text1" w:themeTint="A6"/>
          <w:sz w:val="24"/>
          <w:szCs w:val="24"/>
        </w:rPr>
        <w:t>CPO LT VEIKLOS KOKYBĖ, ANTIKORUPCINĖ IR APLINKOSAUGINĖ APLINKA</w:t>
      </w:r>
    </w:p>
    <w:p w14:paraId="54A98D55" w14:textId="77777777" w:rsidR="001A2131" w:rsidRPr="00EF5378" w:rsidRDefault="001A2131" w:rsidP="00D52D21">
      <w:pPr>
        <w:shd w:val="clear" w:color="auto" w:fill="FFFFFF"/>
        <w:spacing w:after="0" w:line="276" w:lineRule="auto"/>
        <w:ind w:left="144" w:right="144" w:firstLine="851"/>
        <w:jc w:val="center"/>
        <w:rPr>
          <w:rFonts w:ascii="Jost" w:eastAsia="Times New Roman" w:hAnsi="Jost" w:cs="Times New Roman"/>
          <w:b/>
          <w:bCs/>
          <w:color w:val="595959" w:themeColor="text1" w:themeTint="A6"/>
          <w:sz w:val="24"/>
          <w:szCs w:val="24"/>
        </w:rPr>
      </w:pPr>
    </w:p>
    <w:p w14:paraId="397872FB" w14:textId="182D972E" w:rsidR="002F3406" w:rsidRPr="002C7DFF" w:rsidRDefault="002C7DFF" w:rsidP="002C7DFF">
      <w:pPr>
        <w:pStyle w:val="ListParagraph"/>
        <w:numPr>
          <w:ilvl w:val="0"/>
          <w:numId w:val="10"/>
        </w:numPr>
        <w:shd w:val="clear" w:color="auto" w:fill="FFFFFF"/>
        <w:spacing w:after="0" w:line="276" w:lineRule="auto"/>
        <w:ind w:left="0" w:right="144" w:firstLine="990"/>
        <w:rPr>
          <w:rFonts w:ascii="Jost" w:eastAsia="Times New Roman" w:hAnsi="Jost" w:cs="Times New Roman"/>
          <w:b/>
          <w:bCs/>
          <w:color w:val="595959" w:themeColor="text1" w:themeTint="A6"/>
          <w:sz w:val="24"/>
          <w:szCs w:val="24"/>
        </w:rPr>
      </w:pPr>
      <w:r>
        <w:rPr>
          <w:rFonts w:ascii="Jost" w:eastAsia="Times New Roman" w:hAnsi="Jost" w:cs="Times New Roman"/>
          <w:b/>
          <w:bCs/>
          <w:color w:val="595959" w:themeColor="text1" w:themeTint="A6"/>
          <w:sz w:val="24"/>
          <w:szCs w:val="24"/>
        </w:rPr>
        <w:t>A</w:t>
      </w:r>
      <w:r w:rsidR="001A2131" w:rsidRPr="002C7DFF">
        <w:rPr>
          <w:rFonts w:ascii="Jost" w:eastAsia="Times New Roman" w:hAnsi="Jost" w:cs="Times New Roman"/>
          <w:b/>
          <w:bCs/>
          <w:color w:val="595959" w:themeColor="text1" w:themeTint="A6"/>
          <w:sz w:val="24"/>
          <w:szCs w:val="24"/>
        </w:rPr>
        <w:t>plinka</w:t>
      </w:r>
      <w:r w:rsidR="00FF2770" w:rsidRPr="002C7DFF">
        <w:rPr>
          <w:rFonts w:ascii="Jost" w:eastAsia="Times New Roman" w:hAnsi="Jost" w:cs="Times New Roman"/>
          <w:b/>
          <w:bCs/>
          <w:color w:val="595959" w:themeColor="text1" w:themeTint="A6"/>
          <w:sz w:val="24"/>
          <w:szCs w:val="24"/>
        </w:rPr>
        <w:t>, kurioje veikia</w:t>
      </w:r>
      <w:r>
        <w:rPr>
          <w:rFonts w:ascii="Jost" w:eastAsia="Times New Roman" w:hAnsi="Jost" w:cs="Times New Roman"/>
          <w:b/>
          <w:bCs/>
          <w:color w:val="595959" w:themeColor="text1" w:themeTint="A6"/>
          <w:sz w:val="24"/>
          <w:szCs w:val="24"/>
        </w:rPr>
        <w:t xml:space="preserve"> </w:t>
      </w:r>
      <w:r w:rsidRPr="002C7DFF">
        <w:rPr>
          <w:rFonts w:ascii="Jost" w:eastAsia="Times New Roman" w:hAnsi="Jost" w:cs="Times New Roman"/>
          <w:b/>
          <w:bCs/>
          <w:color w:val="595959" w:themeColor="text1" w:themeTint="A6"/>
          <w:sz w:val="24"/>
          <w:szCs w:val="24"/>
        </w:rPr>
        <w:t xml:space="preserve">ir Politiką įgyvendina </w:t>
      </w:r>
      <w:r>
        <w:rPr>
          <w:rFonts w:ascii="Jost" w:eastAsia="Times New Roman" w:hAnsi="Jost" w:cs="Times New Roman"/>
          <w:b/>
          <w:bCs/>
          <w:color w:val="595959" w:themeColor="text1" w:themeTint="A6"/>
          <w:sz w:val="24"/>
          <w:szCs w:val="24"/>
        </w:rPr>
        <w:t>CPO LT</w:t>
      </w:r>
      <w:r w:rsidR="001A2131" w:rsidRPr="002C7DFF">
        <w:rPr>
          <w:rFonts w:ascii="Jost" w:eastAsia="Times New Roman" w:hAnsi="Jost" w:cs="Times New Roman"/>
          <w:b/>
          <w:bCs/>
          <w:color w:val="595959" w:themeColor="text1" w:themeTint="A6"/>
          <w:sz w:val="24"/>
          <w:szCs w:val="24"/>
        </w:rPr>
        <w:t>:</w:t>
      </w:r>
    </w:p>
    <w:p w14:paraId="4930A469" w14:textId="77777777" w:rsidR="002C7DFF" w:rsidRDefault="002C7DFF" w:rsidP="002C7DFF">
      <w:pPr>
        <w:pStyle w:val="ListParagraph"/>
        <w:shd w:val="clear" w:color="auto" w:fill="FFFFFF"/>
        <w:spacing w:after="0" w:line="276" w:lineRule="auto"/>
        <w:ind w:left="0" w:right="144" w:firstLine="990"/>
        <w:jc w:val="both"/>
        <w:rPr>
          <w:rFonts w:ascii="Jost" w:eastAsia="Times New Roman" w:hAnsi="Jost" w:cs="Times New Roman"/>
          <w:color w:val="595959" w:themeColor="text1" w:themeTint="A6"/>
          <w:sz w:val="24"/>
          <w:szCs w:val="24"/>
        </w:rPr>
      </w:pPr>
      <w:r>
        <w:rPr>
          <w:rFonts w:ascii="Jost" w:eastAsia="Times New Roman" w:hAnsi="Jost" w:cs="Times New Roman"/>
          <w:color w:val="595959" w:themeColor="text1" w:themeTint="A6"/>
          <w:sz w:val="24"/>
          <w:szCs w:val="24"/>
        </w:rPr>
        <w:t xml:space="preserve">8.1. </w:t>
      </w:r>
      <w:r w:rsidR="000F0FF5" w:rsidRPr="002C7DFF">
        <w:rPr>
          <w:rFonts w:ascii="Jost" w:eastAsia="Times New Roman" w:hAnsi="Jost" w:cs="Times New Roman"/>
          <w:color w:val="595959" w:themeColor="text1" w:themeTint="A6"/>
          <w:sz w:val="24"/>
          <w:szCs w:val="24"/>
        </w:rPr>
        <w:t>n</w:t>
      </w:r>
      <w:r w:rsidR="00BD1E84" w:rsidRPr="002C7DFF">
        <w:rPr>
          <w:rFonts w:ascii="Jost" w:eastAsia="Times New Roman" w:hAnsi="Jost" w:cs="Times New Roman"/>
          <w:color w:val="595959" w:themeColor="text1" w:themeTint="A6"/>
          <w:sz w:val="24"/>
          <w:szCs w:val="24"/>
        </w:rPr>
        <w:t>aujų, aktualių paslaugų plėtra</w:t>
      </w:r>
      <w:r w:rsidR="00247E45" w:rsidRPr="002C7DFF">
        <w:rPr>
          <w:rFonts w:ascii="Jost" w:eastAsia="Times New Roman" w:hAnsi="Jost" w:cs="Times New Roman"/>
          <w:color w:val="595959" w:themeColor="text1" w:themeTint="A6"/>
          <w:sz w:val="24"/>
          <w:szCs w:val="24"/>
        </w:rPr>
        <w:t xml:space="preserve"> bei </w:t>
      </w:r>
      <w:r w:rsidR="00BD1E84" w:rsidRPr="002C7DFF">
        <w:rPr>
          <w:rFonts w:ascii="Jost" w:eastAsia="Times New Roman" w:hAnsi="Jost" w:cs="Times New Roman"/>
          <w:color w:val="595959" w:themeColor="text1" w:themeTint="A6"/>
          <w:sz w:val="24"/>
          <w:szCs w:val="24"/>
        </w:rPr>
        <w:t xml:space="preserve">esamų paslaugų vystymas </w:t>
      </w:r>
      <w:r w:rsidR="00A2700E" w:rsidRPr="002C7DFF">
        <w:rPr>
          <w:rFonts w:ascii="Jost" w:eastAsia="Times New Roman" w:hAnsi="Jost" w:cs="Times New Roman"/>
          <w:color w:val="595959" w:themeColor="text1" w:themeTint="A6"/>
          <w:sz w:val="24"/>
          <w:szCs w:val="24"/>
        </w:rPr>
        <w:t xml:space="preserve">kuriant </w:t>
      </w:r>
      <w:r w:rsidR="00BD1E84" w:rsidRPr="002C7DFF">
        <w:rPr>
          <w:rFonts w:ascii="Jost" w:eastAsia="Times New Roman" w:hAnsi="Jost" w:cs="Times New Roman"/>
          <w:color w:val="595959" w:themeColor="text1" w:themeTint="A6"/>
          <w:sz w:val="24"/>
          <w:szCs w:val="24"/>
        </w:rPr>
        <w:t>naujus pirkim</w:t>
      </w:r>
      <w:r w:rsidR="00A2700E" w:rsidRPr="002C7DFF">
        <w:rPr>
          <w:rFonts w:ascii="Jost" w:eastAsia="Times New Roman" w:hAnsi="Jost" w:cs="Times New Roman"/>
          <w:color w:val="595959" w:themeColor="text1" w:themeTint="A6"/>
          <w:sz w:val="24"/>
          <w:szCs w:val="24"/>
        </w:rPr>
        <w:t>ų</w:t>
      </w:r>
      <w:r w:rsidR="00BD1E84" w:rsidRPr="002C7DFF">
        <w:rPr>
          <w:rFonts w:ascii="Jost" w:eastAsia="Times New Roman" w:hAnsi="Jost" w:cs="Times New Roman"/>
          <w:color w:val="595959" w:themeColor="text1" w:themeTint="A6"/>
          <w:sz w:val="24"/>
          <w:szCs w:val="24"/>
        </w:rPr>
        <w:t xml:space="preserve"> modulius;</w:t>
      </w:r>
    </w:p>
    <w:p w14:paraId="67889390" w14:textId="77777777" w:rsidR="002C7DFF" w:rsidRDefault="002C7DFF" w:rsidP="002C7DFF">
      <w:pPr>
        <w:pStyle w:val="ListParagraph"/>
        <w:shd w:val="clear" w:color="auto" w:fill="FFFFFF"/>
        <w:spacing w:after="0" w:line="276" w:lineRule="auto"/>
        <w:ind w:left="0" w:right="144" w:firstLine="990"/>
        <w:jc w:val="both"/>
        <w:rPr>
          <w:rFonts w:ascii="Jost" w:eastAsia="Times New Roman" w:hAnsi="Jost" w:cs="Times New Roman"/>
          <w:color w:val="595959" w:themeColor="text1" w:themeTint="A6"/>
          <w:sz w:val="24"/>
          <w:szCs w:val="24"/>
        </w:rPr>
      </w:pPr>
      <w:r>
        <w:rPr>
          <w:rFonts w:ascii="Jost" w:eastAsia="Times New Roman" w:hAnsi="Jost" w:cs="Times New Roman"/>
          <w:color w:val="595959" w:themeColor="text1" w:themeTint="A6"/>
          <w:sz w:val="24"/>
          <w:szCs w:val="24"/>
        </w:rPr>
        <w:t xml:space="preserve">8.2. </w:t>
      </w:r>
      <w:r w:rsidR="000F0FF5" w:rsidRPr="00EF5378">
        <w:rPr>
          <w:rFonts w:ascii="Jost" w:eastAsia="Times New Roman" w:hAnsi="Jost" w:cs="Times New Roman"/>
          <w:color w:val="595959" w:themeColor="text1" w:themeTint="A6"/>
          <w:sz w:val="24"/>
          <w:szCs w:val="24"/>
        </w:rPr>
        <w:t>p</w:t>
      </w:r>
      <w:r w:rsidR="00BD1E84" w:rsidRPr="00EF5378">
        <w:rPr>
          <w:rFonts w:ascii="Jost" w:eastAsia="Times New Roman" w:hAnsi="Jost" w:cs="Times New Roman"/>
          <w:color w:val="595959" w:themeColor="text1" w:themeTint="A6"/>
          <w:sz w:val="24"/>
          <w:szCs w:val="24"/>
        </w:rPr>
        <w:t xml:space="preserve">latus užsakovams siūlomų </w:t>
      </w:r>
      <w:r w:rsidR="00686EA7" w:rsidRPr="00EF5378">
        <w:rPr>
          <w:rFonts w:ascii="Jost" w:eastAsia="Times New Roman" w:hAnsi="Jost" w:cs="Times New Roman"/>
          <w:color w:val="595959" w:themeColor="text1" w:themeTint="A6"/>
          <w:sz w:val="24"/>
          <w:szCs w:val="24"/>
        </w:rPr>
        <w:t xml:space="preserve">CPO LT teikiamų paslaugų </w:t>
      </w:r>
      <w:r w:rsidR="00BD1E84" w:rsidRPr="00EF5378">
        <w:rPr>
          <w:rFonts w:ascii="Jost" w:eastAsia="Times New Roman" w:hAnsi="Jost" w:cs="Times New Roman"/>
          <w:color w:val="595959" w:themeColor="text1" w:themeTint="A6"/>
          <w:sz w:val="24"/>
          <w:szCs w:val="24"/>
        </w:rPr>
        <w:t>spektras;</w:t>
      </w:r>
    </w:p>
    <w:p w14:paraId="6AC5D546" w14:textId="77777777" w:rsidR="002C7DFF" w:rsidRDefault="002C7DFF" w:rsidP="002C7DFF">
      <w:pPr>
        <w:pStyle w:val="ListParagraph"/>
        <w:shd w:val="clear" w:color="auto" w:fill="FFFFFF"/>
        <w:spacing w:after="0" w:line="276" w:lineRule="auto"/>
        <w:ind w:left="0" w:right="144" w:firstLine="990"/>
        <w:jc w:val="both"/>
        <w:rPr>
          <w:rFonts w:ascii="Jost" w:eastAsia="Times New Roman" w:hAnsi="Jost" w:cs="Times New Roman"/>
          <w:color w:val="595959" w:themeColor="text1" w:themeTint="A6"/>
          <w:sz w:val="24"/>
          <w:szCs w:val="24"/>
        </w:rPr>
      </w:pPr>
      <w:r>
        <w:rPr>
          <w:rFonts w:ascii="Jost" w:eastAsia="Times New Roman" w:hAnsi="Jost" w:cs="Times New Roman"/>
          <w:color w:val="595959" w:themeColor="text1" w:themeTint="A6"/>
          <w:sz w:val="24"/>
          <w:szCs w:val="24"/>
        </w:rPr>
        <w:t xml:space="preserve">8.3. </w:t>
      </w:r>
      <w:r w:rsidR="000F0FF5" w:rsidRPr="00EF5378">
        <w:rPr>
          <w:rFonts w:ascii="Jost" w:eastAsia="Times New Roman" w:hAnsi="Jost" w:cs="Times New Roman"/>
          <w:color w:val="595959" w:themeColor="text1" w:themeTint="A6"/>
          <w:sz w:val="24"/>
          <w:szCs w:val="24"/>
        </w:rPr>
        <w:t>i</w:t>
      </w:r>
      <w:r w:rsidR="00BD1E84" w:rsidRPr="00EF5378">
        <w:rPr>
          <w:rFonts w:ascii="Jost" w:eastAsia="Times New Roman" w:hAnsi="Jost" w:cs="Times New Roman"/>
          <w:color w:val="595959" w:themeColor="text1" w:themeTint="A6"/>
          <w:sz w:val="24"/>
          <w:szCs w:val="24"/>
        </w:rPr>
        <w:t>nstitucijų, besinaudojančių CPO LT paslaugomis, kaštų, laiko bei administracinių išteklių taupymas;</w:t>
      </w:r>
    </w:p>
    <w:p w14:paraId="2138E233" w14:textId="77777777" w:rsidR="002C7DFF" w:rsidRDefault="002C7DFF" w:rsidP="002C7DFF">
      <w:pPr>
        <w:pStyle w:val="ListParagraph"/>
        <w:shd w:val="clear" w:color="auto" w:fill="FFFFFF"/>
        <w:spacing w:after="0" w:line="276" w:lineRule="auto"/>
        <w:ind w:left="0" w:right="144" w:firstLine="990"/>
        <w:jc w:val="both"/>
        <w:rPr>
          <w:rFonts w:ascii="Jost" w:eastAsia="Times New Roman" w:hAnsi="Jost" w:cs="Times New Roman"/>
          <w:color w:val="595959" w:themeColor="text1" w:themeTint="A6"/>
          <w:sz w:val="24"/>
          <w:szCs w:val="24"/>
        </w:rPr>
      </w:pPr>
      <w:r>
        <w:rPr>
          <w:rFonts w:ascii="Jost" w:eastAsia="Times New Roman" w:hAnsi="Jost" w:cs="Times New Roman"/>
          <w:color w:val="595959" w:themeColor="text1" w:themeTint="A6"/>
          <w:sz w:val="24"/>
          <w:szCs w:val="24"/>
        </w:rPr>
        <w:t xml:space="preserve">8.4. </w:t>
      </w:r>
      <w:r w:rsidR="00247E45" w:rsidRPr="00EF5378">
        <w:rPr>
          <w:rFonts w:ascii="Jost" w:eastAsia="Times New Roman" w:hAnsi="Jost" w:cs="Times New Roman"/>
          <w:color w:val="595959" w:themeColor="text1" w:themeTint="A6"/>
          <w:sz w:val="24"/>
          <w:szCs w:val="24"/>
        </w:rPr>
        <w:t xml:space="preserve">užsakovams </w:t>
      </w:r>
      <w:r w:rsidR="000F0FF5" w:rsidRPr="00EF5378">
        <w:rPr>
          <w:rFonts w:ascii="Jost" w:eastAsia="Times New Roman" w:hAnsi="Jost" w:cs="Times New Roman"/>
          <w:color w:val="595959" w:themeColor="text1" w:themeTint="A6"/>
          <w:sz w:val="24"/>
          <w:szCs w:val="24"/>
        </w:rPr>
        <w:t>e</w:t>
      </w:r>
      <w:r w:rsidR="00BD1E84" w:rsidRPr="00EF5378">
        <w:rPr>
          <w:rFonts w:ascii="Jost" w:eastAsia="Times New Roman" w:hAnsi="Jost" w:cs="Times New Roman"/>
          <w:color w:val="595959" w:themeColor="text1" w:themeTint="A6"/>
          <w:sz w:val="24"/>
          <w:szCs w:val="24"/>
        </w:rPr>
        <w:t>konomiškai naudingi centralizuoti pirkimai taikant masto ekonomiją;</w:t>
      </w:r>
    </w:p>
    <w:p w14:paraId="6C9DD730" w14:textId="77777777" w:rsidR="002C7DFF" w:rsidRDefault="002C7DFF" w:rsidP="002C7DFF">
      <w:pPr>
        <w:pStyle w:val="ListParagraph"/>
        <w:shd w:val="clear" w:color="auto" w:fill="FFFFFF"/>
        <w:spacing w:after="0" w:line="276" w:lineRule="auto"/>
        <w:ind w:left="0" w:right="144" w:firstLine="990"/>
        <w:jc w:val="both"/>
        <w:rPr>
          <w:rFonts w:ascii="Jost" w:eastAsia="Times New Roman" w:hAnsi="Jost" w:cs="Times New Roman"/>
          <w:color w:val="595959" w:themeColor="text1" w:themeTint="A6"/>
          <w:sz w:val="24"/>
          <w:szCs w:val="24"/>
        </w:rPr>
      </w:pPr>
      <w:r>
        <w:rPr>
          <w:rFonts w:ascii="Jost" w:eastAsia="Times New Roman" w:hAnsi="Jost" w:cs="Times New Roman"/>
          <w:color w:val="595959" w:themeColor="text1" w:themeTint="A6"/>
          <w:sz w:val="24"/>
          <w:szCs w:val="24"/>
        </w:rPr>
        <w:t xml:space="preserve">8.5. </w:t>
      </w:r>
      <w:r w:rsidR="000F0FF5" w:rsidRPr="00EF5378">
        <w:rPr>
          <w:rFonts w:ascii="Jost" w:eastAsia="Times New Roman" w:hAnsi="Jost" w:cs="Times New Roman"/>
          <w:color w:val="595959" w:themeColor="text1" w:themeTint="A6"/>
          <w:sz w:val="24"/>
          <w:szCs w:val="24"/>
        </w:rPr>
        <w:t>e</w:t>
      </w:r>
      <w:r w:rsidR="00BD1E84" w:rsidRPr="00EF5378">
        <w:rPr>
          <w:rFonts w:ascii="Jost" w:eastAsia="Times New Roman" w:hAnsi="Jost" w:cs="Times New Roman"/>
          <w:color w:val="595959" w:themeColor="text1" w:themeTint="A6"/>
          <w:sz w:val="24"/>
          <w:szCs w:val="24"/>
        </w:rPr>
        <w:t>fektyvi bei profesionali</w:t>
      </w:r>
      <w:r w:rsidR="00247E45" w:rsidRPr="00EF5378">
        <w:rPr>
          <w:rFonts w:ascii="Jost" w:eastAsia="Times New Roman" w:hAnsi="Jost" w:cs="Times New Roman"/>
          <w:color w:val="595959" w:themeColor="text1" w:themeTint="A6"/>
          <w:sz w:val="24"/>
          <w:szCs w:val="24"/>
        </w:rPr>
        <w:t xml:space="preserve"> metodinė</w:t>
      </w:r>
      <w:r w:rsidR="00BD1E84" w:rsidRPr="00EF5378">
        <w:rPr>
          <w:rFonts w:ascii="Jost" w:eastAsia="Times New Roman" w:hAnsi="Jost" w:cs="Times New Roman"/>
          <w:color w:val="595959" w:themeColor="text1" w:themeTint="A6"/>
          <w:sz w:val="24"/>
          <w:szCs w:val="24"/>
        </w:rPr>
        <w:t xml:space="preserve"> pagalba ir konsultacijos užsakovams pirkimų klausimais</w:t>
      </w:r>
      <w:r w:rsidR="003D6CBD" w:rsidRPr="00EF5378">
        <w:rPr>
          <w:rFonts w:ascii="Jost" w:eastAsia="Times New Roman" w:hAnsi="Jost" w:cs="Times New Roman"/>
          <w:color w:val="595959" w:themeColor="text1" w:themeTint="A6"/>
          <w:sz w:val="24"/>
          <w:szCs w:val="24"/>
        </w:rPr>
        <w:t>;</w:t>
      </w:r>
    </w:p>
    <w:p w14:paraId="2598D12F" w14:textId="77777777" w:rsidR="002C7DFF" w:rsidRDefault="002C7DFF" w:rsidP="002C7DFF">
      <w:pPr>
        <w:pStyle w:val="ListParagraph"/>
        <w:shd w:val="clear" w:color="auto" w:fill="FFFFFF"/>
        <w:spacing w:after="0" w:line="276" w:lineRule="auto"/>
        <w:ind w:left="0" w:right="144" w:firstLine="990"/>
        <w:jc w:val="both"/>
        <w:rPr>
          <w:rFonts w:ascii="Jost" w:eastAsia="Times New Roman" w:hAnsi="Jost" w:cs="Times New Roman"/>
          <w:color w:val="595959" w:themeColor="text1" w:themeTint="A6"/>
          <w:sz w:val="24"/>
          <w:szCs w:val="24"/>
        </w:rPr>
      </w:pPr>
      <w:r>
        <w:rPr>
          <w:rFonts w:ascii="Jost" w:eastAsia="Times New Roman" w:hAnsi="Jost" w:cs="Times New Roman"/>
          <w:color w:val="595959" w:themeColor="text1" w:themeTint="A6"/>
          <w:sz w:val="24"/>
          <w:szCs w:val="24"/>
        </w:rPr>
        <w:t xml:space="preserve">8.6. </w:t>
      </w:r>
      <w:r w:rsidR="000F0FF5" w:rsidRPr="00EF5378">
        <w:rPr>
          <w:rFonts w:ascii="Jost" w:eastAsia="Times New Roman" w:hAnsi="Jost" w:cs="Times New Roman"/>
          <w:color w:val="595959" w:themeColor="text1" w:themeTint="A6"/>
          <w:sz w:val="24"/>
          <w:szCs w:val="24"/>
        </w:rPr>
        <w:t>e</w:t>
      </w:r>
      <w:r w:rsidR="00BD1E84" w:rsidRPr="00EF5378">
        <w:rPr>
          <w:rFonts w:ascii="Jost" w:eastAsia="Times New Roman" w:hAnsi="Jost" w:cs="Times New Roman"/>
          <w:color w:val="595959" w:themeColor="text1" w:themeTint="A6"/>
          <w:sz w:val="24"/>
          <w:szCs w:val="24"/>
        </w:rPr>
        <w:t xml:space="preserve">fektyvios, </w:t>
      </w:r>
      <w:r w:rsidR="00686EA7" w:rsidRPr="00EF5378">
        <w:rPr>
          <w:rFonts w:ascii="Jost" w:eastAsia="Times New Roman" w:hAnsi="Jost" w:cs="Times New Roman"/>
          <w:color w:val="595959" w:themeColor="text1" w:themeTint="A6"/>
          <w:sz w:val="24"/>
          <w:szCs w:val="24"/>
        </w:rPr>
        <w:t xml:space="preserve">skaidrios, </w:t>
      </w:r>
      <w:r w:rsidR="00BD1E84" w:rsidRPr="00EF5378">
        <w:rPr>
          <w:rFonts w:ascii="Jost" w:eastAsia="Times New Roman" w:hAnsi="Jost" w:cs="Times New Roman"/>
          <w:color w:val="595959" w:themeColor="text1" w:themeTint="A6"/>
          <w:sz w:val="24"/>
          <w:szCs w:val="24"/>
        </w:rPr>
        <w:t>greitos ir paprastos procedūros</w:t>
      </w:r>
      <w:r w:rsidR="00A2700E" w:rsidRPr="00EF5378">
        <w:rPr>
          <w:rFonts w:ascii="Jost" w:eastAsia="Times New Roman" w:hAnsi="Jost" w:cs="Times New Roman"/>
          <w:color w:val="595959" w:themeColor="text1" w:themeTint="A6"/>
          <w:sz w:val="24"/>
          <w:szCs w:val="24"/>
        </w:rPr>
        <w:t>,</w:t>
      </w:r>
      <w:r w:rsidR="00FD3A63" w:rsidRPr="00EF5378">
        <w:rPr>
          <w:rFonts w:ascii="Jost" w:eastAsia="Times New Roman" w:hAnsi="Jost" w:cs="Times New Roman"/>
          <w:color w:val="595959" w:themeColor="text1" w:themeTint="A6"/>
          <w:sz w:val="24"/>
          <w:szCs w:val="24"/>
        </w:rPr>
        <w:t xml:space="preserve"> </w:t>
      </w:r>
      <w:r w:rsidR="00BD1E84" w:rsidRPr="00EF5378">
        <w:rPr>
          <w:rFonts w:ascii="Jost" w:eastAsia="Times New Roman" w:hAnsi="Jost" w:cs="Times New Roman"/>
          <w:color w:val="595959" w:themeColor="text1" w:themeTint="A6"/>
          <w:sz w:val="24"/>
          <w:szCs w:val="24"/>
        </w:rPr>
        <w:t xml:space="preserve">padedančios tiekėjams </w:t>
      </w:r>
      <w:r w:rsidR="00FD3A63" w:rsidRPr="00EF5378">
        <w:rPr>
          <w:rFonts w:ascii="Jost" w:eastAsia="Times New Roman" w:hAnsi="Jost" w:cs="Times New Roman"/>
          <w:color w:val="595959" w:themeColor="text1" w:themeTint="A6"/>
          <w:sz w:val="24"/>
          <w:szCs w:val="24"/>
        </w:rPr>
        <w:t>siūlyti savo prekes</w:t>
      </w:r>
      <w:r w:rsidR="00A2700E" w:rsidRPr="00EF5378">
        <w:rPr>
          <w:rFonts w:ascii="Jost" w:eastAsia="Times New Roman" w:hAnsi="Jost" w:cs="Times New Roman"/>
          <w:color w:val="595959" w:themeColor="text1" w:themeTint="A6"/>
          <w:sz w:val="24"/>
          <w:szCs w:val="24"/>
        </w:rPr>
        <w:t xml:space="preserve">, </w:t>
      </w:r>
      <w:r w:rsidR="00FD3A63" w:rsidRPr="00EF5378">
        <w:rPr>
          <w:rFonts w:ascii="Jost" w:eastAsia="Times New Roman" w:hAnsi="Jost" w:cs="Times New Roman"/>
          <w:color w:val="595959" w:themeColor="text1" w:themeTint="A6"/>
          <w:sz w:val="24"/>
          <w:szCs w:val="24"/>
        </w:rPr>
        <w:t>paslaugas</w:t>
      </w:r>
      <w:r w:rsidR="00A2700E" w:rsidRPr="00EF5378">
        <w:rPr>
          <w:rFonts w:ascii="Jost" w:eastAsia="Times New Roman" w:hAnsi="Jost" w:cs="Times New Roman"/>
          <w:color w:val="595959" w:themeColor="text1" w:themeTint="A6"/>
          <w:sz w:val="24"/>
          <w:szCs w:val="24"/>
        </w:rPr>
        <w:t xml:space="preserve"> ir darbus</w:t>
      </w:r>
      <w:r w:rsidR="00FD3A63" w:rsidRPr="00EF5378">
        <w:rPr>
          <w:rFonts w:ascii="Jost" w:eastAsia="Times New Roman" w:hAnsi="Jost" w:cs="Times New Roman"/>
          <w:color w:val="595959" w:themeColor="text1" w:themeTint="A6"/>
          <w:sz w:val="24"/>
          <w:szCs w:val="24"/>
        </w:rPr>
        <w:t xml:space="preserve"> per CPO LT </w:t>
      </w:r>
      <w:r w:rsidR="00A2700E" w:rsidRPr="00EF5378">
        <w:rPr>
          <w:rFonts w:ascii="Jost" w:eastAsia="Times New Roman" w:hAnsi="Jost" w:cs="Times New Roman"/>
          <w:color w:val="595959" w:themeColor="text1" w:themeTint="A6"/>
          <w:sz w:val="24"/>
          <w:szCs w:val="24"/>
        </w:rPr>
        <w:t xml:space="preserve">informacines </w:t>
      </w:r>
      <w:r w:rsidR="00FD3A63" w:rsidRPr="00EF5378">
        <w:rPr>
          <w:rFonts w:ascii="Jost" w:eastAsia="Times New Roman" w:hAnsi="Jost" w:cs="Times New Roman"/>
          <w:color w:val="595959" w:themeColor="text1" w:themeTint="A6"/>
          <w:sz w:val="24"/>
          <w:szCs w:val="24"/>
        </w:rPr>
        <w:t>sistemas</w:t>
      </w:r>
      <w:r w:rsidR="000F0FF5" w:rsidRPr="00EF5378">
        <w:rPr>
          <w:rFonts w:ascii="Jost" w:eastAsia="Times New Roman" w:hAnsi="Jost" w:cs="Times New Roman"/>
          <w:color w:val="595959" w:themeColor="text1" w:themeTint="A6"/>
          <w:sz w:val="24"/>
          <w:szCs w:val="24"/>
        </w:rPr>
        <w:t>;</w:t>
      </w:r>
    </w:p>
    <w:p w14:paraId="3F49D328" w14:textId="77777777" w:rsidR="002C7DFF" w:rsidRDefault="002C7DFF" w:rsidP="002C7DFF">
      <w:pPr>
        <w:pStyle w:val="ListParagraph"/>
        <w:shd w:val="clear" w:color="auto" w:fill="FFFFFF"/>
        <w:spacing w:after="0" w:line="276" w:lineRule="auto"/>
        <w:ind w:left="0" w:right="144" w:firstLine="990"/>
        <w:jc w:val="both"/>
        <w:rPr>
          <w:rFonts w:ascii="Jost" w:eastAsia="Times New Roman" w:hAnsi="Jost" w:cs="Times New Roman"/>
          <w:color w:val="595959" w:themeColor="text1" w:themeTint="A6"/>
          <w:sz w:val="24"/>
          <w:szCs w:val="24"/>
        </w:rPr>
      </w:pPr>
      <w:r>
        <w:rPr>
          <w:rFonts w:ascii="Jost" w:eastAsia="Times New Roman" w:hAnsi="Jost" w:cs="Times New Roman"/>
          <w:color w:val="595959" w:themeColor="text1" w:themeTint="A6"/>
          <w:sz w:val="24"/>
          <w:szCs w:val="24"/>
        </w:rPr>
        <w:t xml:space="preserve">8.7. </w:t>
      </w:r>
      <w:r w:rsidR="000F0FF5" w:rsidRPr="00EF5378">
        <w:rPr>
          <w:rFonts w:ascii="Jost" w:eastAsia="Times New Roman" w:hAnsi="Jost" w:cs="Times New Roman"/>
          <w:color w:val="595959" w:themeColor="text1" w:themeTint="A6"/>
          <w:sz w:val="24"/>
          <w:szCs w:val="24"/>
        </w:rPr>
        <w:t xml:space="preserve">efektyvus </w:t>
      </w:r>
      <w:r w:rsidR="00686EA7" w:rsidRPr="00EF5378">
        <w:rPr>
          <w:rFonts w:ascii="Jost" w:eastAsia="Times New Roman" w:hAnsi="Jost" w:cs="Times New Roman"/>
          <w:color w:val="595959" w:themeColor="text1" w:themeTint="A6"/>
          <w:sz w:val="24"/>
          <w:szCs w:val="24"/>
        </w:rPr>
        <w:t xml:space="preserve">ir skaidrus </w:t>
      </w:r>
      <w:r w:rsidR="000F0FF5" w:rsidRPr="00EF5378">
        <w:rPr>
          <w:rFonts w:ascii="Jost" w:eastAsia="Times New Roman" w:hAnsi="Jost" w:cs="Times New Roman"/>
          <w:color w:val="595959" w:themeColor="text1" w:themeTint="A6"/>
          <w:sz w:val="24"/>
          <w:szCs w:val="24"/>
        </w:rPr>
        <w:t>pirkimų pagal pavedimą vykdymas</w:t>
      </w:r>
      <w:r w:rsidR="00EE747E" w:rsidRPr="00EF5378">
        <w:rPr>
          <w:rFonts w:ascii="Jost" w:eastAsia="Times New Roman" w:hAnsi="Jost" w:cs="Times New Roman"/>
          <w:color w:val="595959" w:themeColor="text1" w:themeTint="A6"/>
          <w:sz w:val="24"/>
          <w:szCs w:val="24"/>
        </w:rPr>
        <w:t>;</w:t>
      </w:r>
    </w:p>
    <w:p w14:paraId="2F861A9E" w14:textId="1006BECD" w:rsidR="003D6CBD" w:rsidRPr="00EF5378" w:rsidRDefault="002C7DFF" w:rsidP="002C7DFF">
      <w:pPr>
        <w:pStyle w:val="ListParagraph"/>
        <w:shd w:val="clear" w:color="auto" w:fill="FFFFFF"/>
        <w:spacing w:after="0" w:line="276" w:lineRule="auto"/>
        <w:ind w:left="0" w:right="144" w:firstLine="990"/>
        <w:jc w:val="both"/>
        <w:rPr>
          <w:rFonts w:ascii="Jost" w:eastAsia="Times New Roman" w:hAnsi="Jost" w:cs="Times New Roman"/>
          <w:color w:val="595959" w:themeColor="text1" w:themeTint="A6"/>
          <w:sz w:val="24"/>
          <w:szCs w:val="24"/>
        </w:rPr>
      </w:pPr>
      <w:r>
        <w:rPr>
          <w:rFonts w:ascii="Jost" w:eastAsia="Times New Roman" w:hAnsi="Jost" w:cs="Times New Roman"/>
          <w:color w:val="595959" w:themeColor="text1" w:themeTint="A6"/>
          <w:sz w:val="24"/>
          <w:szCs w:val="24"/>
        </w:rPr>
        <w:t xml:space="preserve">8.8. </w:t>
      </w:r>
      <w:r w:rsidR="003D6CBD" w:rsidRPr="00EF5378">
        <w:rPr>
          <w:rFonts w:ascii="Jost" w:eastAsia="Times New Roman" w:hAnsi="Jost" w:cs="Times New Roman"/>
          <w:color w:val="595959" w:themeColor="text1" w:themeTint="A6"/>
          <w:sz w:val="24"/>
          <w:szCs w:val="24"/>
        </w:rPr>
        <w:t>aplinkosauginių kriterijų taikymas centralizuotuose</w:t>
      </w:r>
      <w:r w:rsidR="00247E45" w:rsidRPr="00EF5378">
        <w:rPr>
          <w:rFonts w:ascii="Jost" w:eastAsia="Times New Roman" w:hAnsi="Jost" w:cs="Times New Roman"/>
          <w:color w:val="595959" w:themeColor="text1" w:themeTint="A6"/>
          <w:sz w:val="24"/>
          <w:szCs w:val="24"/>
        </w:rPr>
        <w:t xml:space="preserve"> viešuosiuose </w:t>
      </w:r>
      <w:r w:rsidR="003D6CBD" w:rsidRPr="00EF5378">
        <w:rPr>
          <w:rFonts w:ascii="Jost" w:eastAsia="Times New Roman" w:hAnsi="Jost" w:cs="Times New Roman"/>
          <w:color w:val="595959" w:themeColor="text1" w:themeTint="A6"/>
          <w:sz w:val="24"/>
          <w:szCs w:val="24"/>
        </w:rPr>
        <w:t xml:space="preserve"> pirkimuose</w:t>
      </w:r>
      <w:r w:rsidR="0025729F" w:rsidRPr="00EF5378">
        <w:rPr>
          <w:rFonts w:ascii="Jost" w:eastAsia="Times New Roman" w:hAnsi="Jost" w:cs="Times New Roman"/>
          <w:color w:val="595959" w:themeColor="text1" w:themeTint="A6"/>
          <w:sz w:val="24"/>
          <w:szCs w:val="24"/>
        </w:rPr>
        <w:t xml:space="preserve"> ir kasdienėje darbo aplinkoje</w:t>
      </w:r>
      <w:r w:rsidR="003D6CBD" w:rsidRPr="00EF5378">
        <w:rPr>
          <w:rFonts w:ascii="Jost" w:eastAsia="Times New Roman" w:hAnsi="Jost" w:cs="Times New Roman"/>
          <w:color w:val="595959" w:themeColor="text1" w:themeTint="A6"/>
          <w:sz w:val="24"/>
          <w:szCs w:val="24"/>
        </w:rPr>
        <w:t>;</w:t>
      </w:r>
    </w:p>
    <w:p w14:paraId="4EA6DAB8" w14:textId="2CCE371E" w:rsidR="00EE747E" w:rsidRPr="00EF5378" w:rsidRDefault="002C7DFF" w:rsidP="002C7DFF">
      <w:pPr>
        <w:shd w:val="clear" w:color="auto" w:fill="FFFFFF"/>
        <w:spacing w:after="0" w:line="276" w:lineRule="auto"/>
        <w:ind w:right="144" w:firstLine="990"/>
        <w:jc w:val="both"/>
        <w:rPr>
          <w:rFonts w:ascii="Jost" w:eastAsia="Times New Roman" w:hAnsi="Jost" w:cs="Times New Roman"/>
          <w:color w:val="595959" w:themeColor="text1" w:themeTint="A6"/>
          <w:sz w:val="24"/>
          <w:szCs w:val="24"/>
        </w:rPr>
      </w:pPr>
      <w:r>
        <w:rPr>
          <w:rFonts w:ascii="Jost" w:eastAsia="Times New Roman" w:hAnsi="Jost" w:cs="Times New Roman"/>
          <w:color w:val="595959" w:themeColor="text1" w:themeTint="A6"/>
          <w:sz w:val="24"/>
          <w:szCs w:val="24"/>
        </w:rPr>
        <w:t xml:space="preserve">8.9. </w:t>
      </w:r>
      <w:r w:rsidR="00EE747E" w:rsidRPr="00EF5378">
        <w:rPr>
          <w:rFonts w:ascii="Jost" w:eastAsia="Times New Roman" w:hAnsi="Jost" w:cs="Times New Roman"/>
          <w:color w:val="595959" w:themeColor="text1" w:themeTint="A6"/>
          <w:sz w:val="24"/>
          <w:szCs w:val="24"/>
        </w:rPr>
        <w:t xml:space="preserve">CPO LT veiklos </w:t>
      </w:r>
      <w:r w:rsidR="00457DF7" w:rsidRPr="00EF5378">
        <w:rPr>
          <w:rFonts w:ascii="Jost" w:eastAsia="Times New Roman" w:hAnsi="Jost" w:cs="Times New Roman"/>
          <w:color w:val="595959" w:themeColor="text1" w:themeTint="A6"/>
          <w:sz w:val="24"/>
          <w:szCs w:val="24"/>
        </w:rPr>
        <w:t>viešinimas</w:t>
      </w:r>
      <w:r w:rsidR="00E0417B" w:rsidRPr="00EF5378">
        <w:rPr>
          <w:rFonts w:ascii="Jost" w:eastAsia="Times New Roman" w:hAnsi="Jost" w:cs="Times New Roman"/>
          <w:color w:val="595959" w:themeColor="text1" w:themeTint="A6"/>
          <w:sz w:val="24"/>
          <w:szCs w:val="24"/>
        </w:rPr>
        <w:t xml:space="preserve"> siekiant didinti žinomumą apie CPO LT kaip </w:t>
      </w:r>
      <w:r w:rsidR="00247E45" w:rsidRPr="00EF5378">
        <w:rPr>
          <w:rFonts w:ascii="Jost" w:eastAsia="Times New Roman" w:hAnsi="Jost" w:cs="Times New Roman"/>
          <w:color w:val="595959" w:themeColor="text1" w:themeTint="A6"/>
          <w:sz w:val="24"/>
          <w:szCs w:val="24"/>
        </w:rPr>
        <w:t xml:space="preserve">instituciją, teikiančią </w:t>
      </w:r>
      <w:r w:rsidR="00E0417B" w:rsidRPr="00EF5378">
        <w:rPr>
          <w:rFonts w:ascii="Jost" w:eastAsia="Times New Roman" w:hAnsi="Jost" w:cs="Times New Roman"/>
          <w:color w:val="595959" w:themeColor="text1" w:themeTint="A6"/>
          <w:sz w:val="24"/>
          <w:szCs w:val="24"/>
        </w:rPr>
        <w:t>kokybiškas</w:t>
      </w:r>
      <w:r w:rsidR="00A40428" w:rsidRPr="00EF5378">
        <w:rPr>
          <w:rFonts w:ascii="Jost" w:eastAsia="Times New Roman" w:hAnsi="Jost" w:cs="Times New Roman"/>
          <w:color w:val="595959" w:themeColor="text1" w:themeTint="A6"/>
          <w:sz w:val="24"/>
          <w:szCs w:val="24"/>
        </w:rPr>
        <w:t>,</w:t>
      </w:r>
      <w:r w:rsidR="00E0417B" w:rsidRPr="00EF5378">
        <w:rPr>
          <w:rFonts w:ascii="Jost" w:eastAsia="Times New Roman" w:hAnsi="Jost" w:cs="Times New Roman"/>
          <w:color w:val="595959" w:themeColor="text1" w:themeTint="A6"/>
          <w:sz w:val="24"/>
          <w:szCs w:val="24"/>
        </w:rPr>
        <w:t xml:space="preserve"> skaidrias </w:t>
      </w:r>
      <w:r w:rsidR="00A40428" w:rsidRPr="00EF5378">
        <w:rPr>
          <w:rFonts w:ascii="Jost" w:eastAsia="Times New Roman" w:hAnsi="Jost" w:cs="Times New Roman"/>
          <w:color w:val="595959" w:themeColor="text1" w:themeTint="A6"/>
          <w:sz w:val="24"/>
          <w:szCs w:val="24"/>
        </w:rPr>
        <w:t xml:space="preserve">ir aplinkosaugos reikalavimus užtikrinančias </w:t>
      </w:r>
      <w:r w:rsidR="00E0417B" w:rsidRPr="00EF5378">
        <w:rPr>
          <w:rFonts w:ascii="Jost" w:eastAsia="Times New Roman" w:hAnsi="Jost" w:cs="Times New Roman"/>
          <w:color w:val="595959" w:themeColor="text1" w:themeTint="A6"/>
          <w:sz w:val="24"/>
          <w:szCs w:val="24"/>
        </w:rPr>
        <w:t>paslaugas</w:t>
      </w:r>
      <w:r w:rsidR="00EE747E" w:rsidRPr="00EF5378">
        <w:rPr>
          <w:rFonts w:ascii="Jost" w:eastAsia="Times New Roman" w:hAnsi="Jost" w:cs="Times New Roman"/>
          <w:color w:val="595959" w:themeColor="text1" w:themeTint="A6"/>
          <w:sz w:val="24"/>
          <w:szCs w:val="24"/>
        </w:rPr>
        <w:t>;</w:t>
      </w:r>
    </w:p>
    <w:p w14:paraId="1B8EEE05" w14:textId="7A53BE7B" w:rsidR="00CF095A" w:rsidRPr="00EF5378" w:rsidRDefault="002C7DFF" w:rsidP="00461B48">
      <w:pPr>
        <w:shd w:val="clear" w:color="auto" w:fill="FFFFFF"/>
        <w:spacing w:after="0" w:line="276" w:lineRule="auto"/>
        <w:ind w:right="144" w:firstLine="1080"/>
        <w:jc w:val="both"/>
        <w:rPr>
          <w:rFonts w:ascii="Jost" w:eastAsia="Times New Roman" w:hAnsi="Jost" w:cs="Times New Roman"/>
          <w:color w:val="595959" w:themeColor="text1" w:themeTint="A6"/>
          <w:sz w:val="24"/>
          <w:szCs w:val="24"/>
        </w:rPr>
      </w:pPr>
      <w:r>
        <w:rPr>
          <w:rFonts w:ascii="Jost" w:eastAsia="Times New Roman" w:hAnsi="Jost" w:cs="Times New Roman"/>
          <w:color w:val="595959" w:themeColor="text1" w:themeTint="A6"/>
          <w:sz w:val="24"/>
          <w:szCs w:val="24"/>
        </w:rPr>
        <w:lastRenderedPageBreak/>
        <w:t xml:space="preserve">8.10. </w:t>
      </w:r>
      <w:r w:rsidR="00CF095A" w:rsidRPr="00EF5378">
        <w:rPr>
          <w:rFonts w:ascii="Jost" w:eastAsia="Times New Roman" w:hAnsi="Jost" w:cs="Times New Roman"/>
          <w:color w:val="595959" w:themeColor="text1" w:themeTint="A6"/>
          <w:sz w:val="24"/>
          <w:szCs w:val="24"/>
        </w:rPr>
        <w:t>k</w:t>
      </w:r>
      <w:r w:rsidR="00EE747E" w:rsidRPr="00EF5378">
        <w:rPr>
          <w:rFonts w:ascii="Jost" w:eastAsia="Times New Roman" w:hAnsi="Jost" w:cs="Times New Roman"/>
          <w:color w:val="595959" w:themeColor="text1" w:themeTint="A6"/>
          <w:sz w:val="24"/>
          <w:szCs w:val="24"/>
        </w:rPr>
        <w:t xml:space="preserve">orupcijos priežasčių, galinčių sudaryti sąlygas neskaidriai CPO LT darbuotojų ir CPO LT informacinių sistemų naudotojų veiklai, </w:t>
      </w:r>
      <w:r w:rsidR="00CF095A" w:rsidRPr="00EF5378">
        <w:rPr>
          <w:rFonts w:ascii="Jost" w:eastAsia="Times New Roman" w:hAnsi="Jost" w:cs="Times New Roman"/>
          <w:color w:val="595959" w:themeColor="text1" w:themeTint="A6"/>
          <w:sz w:val="24"/>
          <w:szCs w:val="24"/>
        </w:rPr>
        <w:t>atskleidimas</w:t>
      </w:r>
      <w:r w:rsidR="00E0417B" w:rsidRPr="00EF5378">
        <w:rPr>
          <w:rFonts w:ascii="Jost" w:eastAsia="Times New Roman" w:hAnsi="Jost" w:cs="Times New Roman"/>
          <w:color w:val="595959" w:themeColor="text1" w:themeTint="A6"/>
          <w:sz w:val="24"/>
          <w:szCs w:val="24"/>
        </w:rPr>
        <w:t xml:space="preserve"> </w:t>
      </w:r>
      <w:r w:rsidR="00CF095A" w:rsidRPr="00EF5378">
        <w:rPr>
          <w:rFonts w:ascii="Jost" w:eastAsia="Times New Roman" w:hAnsi="Jost" w:cs="Times New Roman"/>
          <w:color w:val="595959" w:themeColor="text1" w:themeTint="A6"/>
          <w:sz w:val="24"/>
          <w:szCs w:val="24"/>
        </w:rPr>
        <w:t xml:space="preserve">ir </w:t>
      </w:r>
      <w:r w:rsidR="00247E45" w:rsidRPr="00EF5378">
        <w:rPr>
          <w:rFonts w:ascii="Jost" w:eastAsia="Times New Roman" w:hAnsi="Jost" w:cs="Times New Roman"/>
          <w:color w:val="595959" w:themeColor="text1" w:themeTint="A6"/>
          <w:sz w:val="24"/>
          <w:szCs w:val="24"/>
        </w:rPr>
        <w:t>eliminavimas</w:t>
      </w:r>
      <w:r w:rsidR="00CF095A" w:rsidRPr="00EF5378">
        <w:rPr>
          <w:rFonts w:ascii="Jost" w:eastAsia="Times New Roman" w:hAnsi="Jost" w:cs="Times New Roman"/>
          <w:color w:val="595959" w:themeColor="text1" w:themeTint="A6"/>
          <w:sz w:val="24"/>
          <w:szCs w:val="24"/>
        </w:rPr>
        <w:t>;</w:t>
      </w:r>
    </w:p>
    <w:p w14:paraId="7A3F289D" w14:textId="7D4142F2" w:rsidR="000F0FF5" w:rsidRPr="00EF5378" w:rsidRDefault="002C7DFF" w:rsidP="00461B48">
      <w:pPr>
        <w:shd w:val="clear" w:color="auto" w:fill="FFFFFF"/>
        <w:spacing w:after="0" w:line="276" w:lineRule="auto"/>
        <w:ind w:right="144" w:firstLine="1080"/>
        <w:jc w:val="both"/>
        <w:rPr>
          <w:rFonts w:ascii="Jost" w:eastAsia="Times New Roman" w:hAnsi="Jost" w:cs="Times New Roman"/>
          <w:color w:val="595959" w:themeColor="text1" w:themeTint="A6"/>
          <w:sz w:val="24"/>
          <w:szCs w:val="24"/>
        </w:rPr>
      </w:pPr>
      <w:r>
        <w:rPr>
          <w:rFonts w:ascii="Jost" w:eastAsia="Times New Roman" w:hAnsi="Jost" w:cs="Times New Roman"/>
          <w:color w:val="595959" w:themeColor="text1" w:themeTint="A6"/>
          <w:sz w:val="24"/>
          <w:szCs w:val="24"/>
        </w:rPr>
        <w:t xml:space="preserve">8.11. </w:t>
      </w:r>
      <w:r w:rsidR="00CF095A" w:rsidRPr="00EF5378">
        <w:rPr>
          <w:rFonts w:ascii="Jost" w:eastAsia="Times New Roman" w:hAnsi="Jost" w:cs="Times New Roman"/>
          <w:color w:val="595959" w:themeColor="text1" w:themeTint="A6"/>
          <w:sz w:val="24"/>
          <w:szCs w:val="24"/>
        </w:rPr>
        <w:t>korupcijos prevencijos reikalavimų įgyvendinimo užtikrinimas</w:t>
      </w:r>
      <w:r w:rsidR="00A40428" w:rsidRPr="00EF5378">
        <w:rPr>
          <w:rFonts w:ascii="Jost" w:eastAsia="Times New Roman" w:hAnsi="Jost" w:cs="Times New Roman"/>
          <w:color w:val="595959" w:themeColor="text1" w:themeTint="A6"/>
          <w:sz w:val="24"/>
          <w:szCs w:val="24"/>
        </w:rPr>
        <w:t>;</w:t>
      </w:r>
    </w:p>
    <w:p w14:paraId="4A0A96BF" w14:textId="199FFAD8" w:rsidR="00A40428" w:rsidRPr="00EF5378" w:rsidRDefault="002C7DFF" w:rsidP="00461B48">
      <w:pPr>
        <w:shd w:val="clear" w:color="auto" w:fill="FFFFFF"/>
        <w:spacing w:after="0" w:line="276" w:lineRule="auto"/>
        <w:ind w:right="144" w:firstLine="1080"/>
        <w:jc w:val="both"/>
        <w:rPr>
          <w:rFonts w:ascii="Jost" w:eastAsia="Times New Roman" w:hAnsi="Jost" w:cs="Times New Roman"/>
          <w:color w:val="595959" w:themeColor="text1" w:themeTint="A6"/>
          <w:sz w:val="24"/>
          <w:szCs w:val="24"/>
        </w:rPr>
      </w:pPr>
      <w:r>
        <w:rPr>
          <w:rFonts w:ascii="Jost" w:eastAsia="Times New Roman" w:hAnsi="Jost" w:cs="Times New Roman"/>
          <w:color w:val="595959" w:themeColor="text1" w:themeTint="A6"/>
          <w:sz w:val="24"/>
          <w:szCs w:val="24"/>
        </w:rPr>
        <w:t xml:space="preserve">8.12. </w:t>
      </w:r>
      <w:r w:rsidR="00247E45" w:rsidRPr="00EF5378">
        <w:rPr>
          <w:rFonts w:ascii="Jost" w:eastAsia="Times New Roman" w:hAnsi="Jost" w:cs="Times New Roman"/>
          <w:color w:val="595959" w:themeColor="text1" w:themeTint="A6"/>
          <w:sz w:val="24"/>
          <w:szCs w:val="24"/>
        </w:rPr>
        <w:t>s</w:t>
      </w:r>
      <w:r w:rsidR="00A40428" w:rsidRPr="00EF5378">
        <w:rPr>
          <w:rFonts w:ascii="Jost" w:eastAsia="Times New Roman" w:hAnsi="Jost" w:cs="Times New Roman"/>
          <w:color w:val="595959" w:themeColor="text1" w:themeTint="A6"/>
          <w:sz w:val="24"/>
          <w:szCs w:val="24"/>
        </w:rPr>
        <w:t>kaitmeninės brandos palaikymas ir auginimas</w:t>
      </w:r>
      <w:r w:rsidR="00C737B2" w:rsidRPr="00EF5378">
        <w:rPr>
          <w:rFonts w:ascii="Jost" w:eastAsia="Times New Roman" w:hAnsi="Jost" w:cs="Times New Roman"/>
          <w:color w:val="595959" w:themeColor="text1" w:themeTint="A6"/>
          <w:sz w:val="24"/>
          <w:szCs w:val="24"/>
        </w:rPr>
        <w:t>;</w:t>
      </w:r>
    </w:p>
    <w:p w14:paraId="4FD55C50" w14:textId="22A6FB15" w:rsidR="00C737B2" w:rsidRPr="00EF5378" w:rsidRDefault="002C7DFF" w:rsidP="00461B48">
      <w:pPr>
        <w:shd w:val="clear" w:color="auto" w:fill="FFFFFF"/>
        <w:spacing w:after="0" w:line="276" w:lineRule="auto"/>
        <w:ind w:right="144" w:firstLine="1080"/>
        <w:jc w:val="both"/>
        <w:rPr>
          <w:rFonts w:ascii="Jost" w:eastAsia="Times New Roman" w:hAnsi="Jost" w:cs="Times New Roman"/>
          <w:color w:val="595959" w:themeColor="text1" w:themeTint="A6"/>
          <w:sz w:val="24"/>
          <w:szCs w:val="24"/>
        </w:rPr>
      </w:pPr>
      <w:r>
        <w:rPr>
          <w:rFonts w:ascii="Jost" w:eastAsia="Times New Roman" w:hAnsi="Jost" w:cs="Times New Roman"/>
          <w:color w:val="595959" w:themeColor="text1" w:themeTint="A6"/>
          <w:sz w:val="24"/>
          <w:szCs w:val="24"/>
        </w:rPr>
        <w:t xml:space="preserve">8.13. </w:t>
      </w:r>
      <w:r w:rsidR="00C737B2" w:rsidRPr="00EF5378">
        <w:rPr>
          <w:rFonts w:ascii="Jost" w:eastAsia="Times New Roman" w:hAnsi="Jost" w:cs="Times New Roman"/>
          <w:color w:val="595959" w:themeColor="text1" w:themeTint="A6"/>
          <w:sz w:val="24"/>
          <w:szCs w:val="24"/>
        </w:rPr>
        <w:t>pasižadėjimas vykdyti Politikos atitikties įsipareigojimus ir nuolat gerinti vadybos sistemas siekiant padidinti jų veiksmingumą.</w:t>
      </w:r>
    </w:p>
    <w:p w14:paraId="74953501" w14:textId="30701FB2" w:rsidR="002C7DFF" w:rsidRDefault="002C7DFF" w:rsidP="002C7DFF">
      <w:pPr>
        <w:pStyle w:val="ListParagraph"/>
        <w:keepNext/>
        <w:shd w:val="clear" w:color="auto" w:fill="FFFFFF"/>
        <w:spacing w:after="0" w:line="276" w:lineRule="auto"/>
        <w:ind w:left="1440" w:right="144" w:hanging="360"/>
        <w:jc w:val="both"/>
        <w:rPr>
          <w:rFonts w:ascii="Jost" w:hAnsi="Jost" w:cs="Times New Roman"/>
          <w:b/>
          <w:color w:val="595959" w:themeColor="text1" w:themeTint="A6"/>
          <w:sz w:val="24"/>
          <w:szCs w:val="24"/>
        </w:rPr>
      </w:pPr>
      <w:r>
        <w:rPr>
          <w:rFonts w:ascii="Jost" w:hAnsi="Jost" w:cs="Times New Roman"/>
          <w:b/>
          <w:color w:val="595959" w:themeColor="text1" w:themeTint="A6"/>
          <w:sz w:val="24"/>
          <w:szCs w:val="24"/>
        </w:rPr>
        <w:t xml:space="preserve">9. </w:t>
      </w:r>
      <w:r w:rsidR="00386E46" w:rsidRPr="002C7DFF">
        <w:rPr>
          <w:rFonts w:ascii="Jost" w:hAnsi="Jost" w:cs="Times New Roman"/>
          <w:b/>
          <w:color w:val="595959" w:themeColor="text1" w:themeTint="A6"/>
          <w:sz w:val="24"/>
          <w:szCs w:val="24"/>
        </w:rPr>
        <w:t xml:space="preserve">CPO LT veiklos </w:t>
      </w:r>
      <w:r w:rsidR="00055122" w:rsidRPr="002C7DFF">
        <w:rPr>
          <w:rFonts w:ascii="Jost" w:hAnsi="Jost" w:cs="Times New Roman"/>
          <w:b/>
          <w:color w:val="595959" w:themeColor="text1" w:themeTint="A6"/>
          <w:sz w:val="24"/>
          <w:szCs w:val="24"/>
        </w:rPr>
        <w:t>kryptys</w:t>
      </w:r>
      <w:r>
        <w:rPr>
          <w:rFonts w:ascii="Jost" w:hAnsi="Jost" w:cs="Times New Roman"/>
          <w:b/>
          <w:color w:val="595959" w:themeColor="text1" w:themeTint="A6"/>
          <w:sz w:val="24"/>
          <w:szCs w:val="24"/>
        </w:rPr>
        <w:t>:</w:t>
      </w:r>
    </w:p>
    <w:p w14:paraId="2A2ABA06" w14:textId="163B4278" w:rsidR="002C7DFF" w:rsidRDefault="002C7DFF" w:rsidP="002C7DFF">
      <w:pPr>
        <w:pStyle w:val="ListParagraph"/>
        <w:keepNext/>
        <w:shd w:val="clear" w:color="auto" w:fill="FFFFFF"/>
        <w:spacing w:after="0" w:line="276" w:lineRule="auto"/>
        <w:ind w:left="1440" w:right="144" w:hanging="360"/>
        <w:jc w:val="both"/>
        <w:rPr>
          <w:rFonts w:ascii="Jost" w:hAnsi="Jost" w:cs="Times New Roman"/>
          <w:color w:val="595959" w:themeColor="text1" w:themeTint="A6"/>
          <w:sz w:val="24"/>
          <w:szCs w:val="24"/>
        </w:rPr>
      </w:pPr>
      <w:r w:rsidRPr="002C7DFF">
        <w:rPr>
          <w:rFonts w:ascii="Jost" w:hAnsi="Jost" w:cs="Times New Roman"/>
          <w:bCs/>
          <w:color w:val="595959" w:themeColor="text1" w:themeTint="A6"/>
          <w:sz w:val="24"/>
          <w:szCs w:val="24"/>
        </w:rPr>
        <w:t>9.1.</w:t>
      </w:r>
      <w:r>
        <w:rPr>
          <w:rFonts w:ascii="Jost" w:hAnsi="Jost" w:cs="Times New Roman"/>
          <w:b/>
          <w:color w:val="595959" w:themeColor="text1" w:themeTint="A6"/>
          <w:sz w:val="24"/>
          <w:szCs w:val="24"/>
        </w:rPr>
        <w:t xml:space="preserve"> </w:t>
      </w:r>
      <w:r w:rsidR="00386E46" w:rsidRPr="002C7DFF">
        <w:rPr>
          <w:rFonts w:ascii="Jost" w:hAnsi="Jost" w:cs="Times New Roman"/>
          <w:color w:val="595959" w:themeColor="text1" w:themeTint="A6"/>
          <w:sz w:val="24"/>
          <w:szCs w:val="24"/>
        </w:rPr>
        <w:t>CPO LT elektroninio kata</w:t>
      </w:r>
    </w:p>
    <w:p w14:paraId="5804F708" w14:textId="04CEB967" w:rsidR="00A40428" w:rsidRPr="002C7DFF" w:rsidRDefault="002C7DFF" w:rsidP="002C7DFF">
      <w:pPr>
        <w:pStyle w:val="ListParagraph"/>
        <w:keepNext/>
        <w:shd w:val="clear" w:color="auto" w:fill="FFFFFF"/>
        <w:spacing w:after="0" w:line="276" w:lineRule="auto"/>
        <w:ind w:left="1440" w:right="144" w:hanging="360"/>
        <w:jc w:val="both"/>
        <w:rPr>
          <w:rFonts w:ascii="Jost" w:hAnsi="Jost" w:cs="Times New Roman"/>
          <w:color w:val="595959" w:themeColor="text1" w:themeTint="A6"/>
          <w:sz w:val="24"/>
          <w:szCs w:val="24"/>
        </w:rPr>
      </w:pPr>
      <w:r w:rsidRPr="002C7DFF">
        <w:rPr>
          <w:rFonts w:ascii="Jost" w:hAnsi="Jost" w:cs="Times New Roman"/>
          <w:bCs/>
          <w:color w:val="595959" w:themeColor="text1" w:themeTint="A6"/>
          <w:sz w:val="24"/>
          <w:szCs w:val="24"/>
        </w:rPr>
        <w:t>9.</w:t>
      </w:r>
      <w:r>
        <w:rPr>
          <w:rFonts w:ascii="Jost" w:hAnsi="Jost" w:cs="Times New Roman"/>
          <w:bCs/>
          <w:color w:val="595959" w:themeColor="text1" w:themeTint="A6"/>
          <w:sz w:val="24"/>
          <w:szCs w:val="24"/>
        </w:rPr>
        <w:t>2</w:t>
      </w:r>
      <w:r w:rsidRPr="002C7DFF">
        <w:rPr>
          <w:rFonts w:ascii="Jost" w:hAnsi="Jost" w:cs="Times New Roman"/>
          <w:bCs/>
          <w:color w:val="595959" w:themeColor="text1" w:themeTint="A6"/>
          <w:sz w:val="24"/>
          <w:szCs w:val="24"/>
        </w:rPr>
        <w:t>.</w:t>
      </w:r>
      <w:r>
        <w:rPr>
          <w:rFonts w:ascii="Jost" w:hAnsi="Jost" w:cs="Times New Roman"/>
          <w:b/>
          <w:color w:val="595959" w:themeColor="text1" w:themeTint="A6"/>
          <w:sz w:val="24"/>
          <w:szCs w:val="24"/>
        </w:rPr>
        <w:t xml:space="preserve"> </w:t>
      </w:r>
      <w:proofErr w:type="spellStart"/>
      <w:r w:rsidR="00386E46" w:rsidRPr="002C7DFF">
        <w:rPr>
          <w:rFonts w:ascii="Jost" w:hAnsi="Jost" w:cs="Times New Roman"/>
          <w:color w:val="595959" w:themeColor="text1" w:themeTint="A6"/>
          <w:sz w:val="24"/>
          <w:szCs w:val="24"/>
        </w:rPr>
        <w:t>logo</w:t>
      </w:r>
      <w:proofErr w:type="spellEnd"/>
      <w:r w:rsidR="00386E46" w:rsidRPr="002C7DFF">
        <w:rPr>
          <w:rFonts w:ascii="Jost" w:hAnsi="Jost" w:cs="Times New Roman"/>
          <w:color w:val="595959" w:themeColor="text1" w:themeTint="A6"/>
          <w:sz w:val="24"/>
          <w:szCs w:val="24"/>
        </w:rPr>
        <w:t xml:space="preserve"> kokybinė ir kiekybinė plėtra</w:t>
      </w:r>
      <w:r w:rsidR="00A40428" w:rsidRPr="002C7DFF">
        <w:rPr>
          <w:rFonts w:ascii="Jost" w:hAnsi="Jost" w:cs="Times New Roman"/>
          <w:color w:val="595959" w:themeColor="text1" w:themeTint="A6"/>
          <w:sz w:val="24"/>
          <w:szCs w:val="24"/>
        </w:rPr>
        <w:t>;</w:t>
      </w:r>
    </w:p>
    <w:p w14:paraId="1B05CD6E" w14:textId="0B32B691" w:rsidR="00A40428" w:rsidRPr="002C7DFF" w:rsidRDefault="002C7DFF" w:rsidP="002C7DFF">
      <w:pPr>
        <w:keepNext/>
        <w:shd w:val="clear" w:color="auto" w:fill="FFFFFF"/>
        <w:spacing w:after="0" w:line="276" w:lineRule="auto"/>
        <w:ind w:right="144" w:firstLine="1080"/>
        <w:jc w:val="both"/>
        <w:rPr>
          <w:rFonts w:ascii="Jost" w:hAnsi="Jost" w:cs="Times New Roman"/>
          <w:color w:val="595959" w:themeColor="text1" w:themeTint="A6"/>
          <w:sz w:val="24"/>
          <w:szCs w:val="24"/>
        </w:rPr>
      </w:pPr>
      <w:r>
        <w:rPr>
          <w:rFonts w:ascii="Jost" w:hAnsi="Jost" w:cs="Times New Roman"/>
          <w:color w:val="595959" w:themeColor="text1" w:themeTint="A6"/>
          <w:sz w:val="24"/>
          <w:szCs w:val="24"/>
        </w:rPr>
        <w:t xml:space="preserve">9.3. </w:t>
      </w:r>
      <w:r w:rsidR="00A40428" w:rsidRPr="002C7DFF">
        <w:rPr>
          <w:rFonts w:ascii="Jost" w:hAnsi="Jost" w:cs="Times New Roman"/>
          <w:color w:val="595959" w:themeColor="text1" w:themeTint="A6"/>
          <w:sz w:val="24"/>
          <w:szCs w:val="24"/>
        </w:rPr>
        <w:t>aplinkosauginius reikalavimus atitink</w:t>
      </w:r>
      <w:r w:rsidR="00247E45" w:rsidRPr="002C7DFF">
        <w:rPr>
          <w:rFonts w:ascii="Jost" w:hAnsi="Jost" w:cs="Times New Roman"/>
          <w:color w:val="595959" w:themeColor="text1" w:themeTint="A6"/>
          <w:sz w:val="24"/>
          <w:szCs w:val="24"/>
        </w:rPr>
        <w:t>a</w:t>
      </w:r>
      <w:r w:rsidR="00A40428" w:rsidRPr="002C7DFF">
        <w:rPr>
          <w:rFonts w:ascii="Jost" w:hAnsi="Jost" w:cs="Times New Roman"/>
          <w:color w:val="595959" w:themeColor="text1" w:themeTint="A6"/>
          <w:sz w:val="24"/>
          <w:szCs w:val="24"/>
        </w:rPr>
        <w:t xml:space="preserve">nčių centralizuotų viešųjų pirkimų vykdymas; </w:t>
      </w:r>
    </w:p>
    <w:p w14:paraId="4C75F6AE" w14:textId="1B000459" w:rsidR="00A40428" w:rsidRPr="00EF5378" w:rsidRDefault="002C7DFF" w:rsidP="002C7DFF">
      <w:pPr>
        <w:pStyle w:val="ListParagraph"/>
        <w:keepNext/>
        <w:shd w:val="clear" w:color="auto" w:fill="FFFFFF"/>
        <w:spacing w:after="0" w:line="276" w:lineRule="auto"/>
        <w:ind w:left="1080" w:right="144"/>
        <w:jc w:val="both"/>
        <w:rPr>
          <w:rFonts w:ascii="Jost" w:hAnsi="Jost" w:cs="Times New Roman"/>
          <w:color w:val="595959" w:themeColor="text1" w:themeTint="A6"/>
          <w:sz w:val="24"/>
          <w:szCs w:val="24"/>
        </w:rPr>
      </w:pPr>
      <w:r>
        <w:rPr>
          <w:rFonts w:ascii="Jost" w:hAnsi="Jost" w:cs="Times New Roman"/>
          <w:color w:val="595959" w:themeColor="text1" w:themeTint="A6"/>
          <w:sz w:val="24"/>
          <w:szCs w:val="24"/>
        </w:rPr>
        <w:t xml:space="preserve">9.4. </w:t>
      </w:r>
      <w:r w:rsidR="00A40428" w:rsidRPr="00EF5378">
        <w:rPr>
          <w:rFonts w:ascii="Jost" w:hAnsi="Jost" w:cs="Times New Roman"/>
          <w:color w:val="595959" w:themeColor="text1" w:themeTint="A6"/>
          <w:sz w:val="24"/>
          <w:szCs w:val="24"/>
        </w:rPr>
        <w:t xml:space="preserve">naudojamų informacinių sistemų vystymas ir tobulinimas; </w:t>
      </w:r>
    </w:p>
    <w:p w14:paraId="6BAC9684" w14:textId="03E294E2" w:rsidR="00386E46" w:rsidRPr="00EF5378" w:rsidRDefault="002C7DFF" w:rsidP="00461B48">
      <w:pPr>
        <w:shd w:val="clear" w:color="auto" w:fill="FFFFFF"/>
        <w:spacing w:after="0" w:line="276" w:lineRule="auto"/>
        <w:ind w:right="144" w:firstLine="1080"/>
        <w:jc w:val="both"/>
        <w:rPr>
          <w:rFonts w:ascii="Jost" w:hAnsi="Jost" w:cs="Times New Roman"/>
          <w:color w:val="595959" w:themeColor="text1" w:themeTint="A6"/>
          <w:sz w:val="24"/>
          <w:szCs w:val="24"/>
        </w:rPr>
      </w:pPr>
      <w:r>
        <w:rPr>
          <w:rFonts w:ascii="Jost" w:hAnsi="Jost" w:cs="Times New Roman"/>
          <w:color w:val="595959" w:themeColor="text1" w:themeTint="A6"/>
          <w:sz w:val="24"/>
          <w:szCs w:val="24"/>
        </w:rPr>
        <w:t xml:space="preserve">9.5. </w:t>
      </w:r>
      <w:r w:rsidR="00386E46" w:rsidRPr="00EF5378">
        <w:rPr>
          <w:rFonts w:ascii="Jost" w:hAnsi="Jost" w:cs="Times New Roman"/>
          <w:color w:val="595959" w:themeColor="text1" w:themeTint="A6"/>
          <w:sz w:val="24"/>
          <w:szCs w:val="24"/>
        </w:rPr>
        <w:t xml:space="preserve"> aktyvi projektinė veikla, užtikrinanti CPO LT plėtrą; </w:t>
      </w:r>
    </w:p>
    <w:p w14:paraId="3EF6EEF3" w14:textId="23EC09E1" w:rsidR="00386E46" w:rsidRPr="00EF5378" w:rsidRDefault="002C7DFF" w:rsidP="00461B48">
      <w:pPr>
        <w:shd w:val="clear" w:color="auto" w:fill="FFFFFF"/>
        <w:spacing w:after="0" w:line="276" w:lineRule="auto"/>
        <w:ind w:right="144" w:firstLine="1080"/>
        <w:jc w:val="both"/>
        <w:rPr>
          <w:rFonts w:ascii="Jost" w:hAnsi="Jost" w:cs="Times New Roman"/>
          <w:color w:val="595959" w:themeColor="text1" w:themeTint="A6"/>
          <w:sz w:val="24"/>
          <w:szCs w:val="24"/>
        </w:rPr>
      </w:pPr>
      <w:r>
        <w:rPr>
          <w:rFonts w:ascii="Jost" w:hAnsi="Jost" w:cs="Times New Roman"/>
          <w:color w:val="595959" w:themeColor="text1" w:themeTint="A6"/>
          <w:sz w:val="24"/>
          <w:szCs w:val="24"/>
        </w:rPr>
        <w:t>9.6</w:t>
      </w:r>
      <w:r w:rsidR="00071C13">
        <w:rPr>
          <w:rFonts w:ascii="Jost" w:hAnsi="Jost" w:cs="Times New Roman"/>
          <w:color w:val="595959" w:themeColor="text1" w:themeTint="A6"/>
          <w:sz w:val="24"/>
          <w:szCs w:val="24"/>
        </w:rPr>
        <w:t xml:space="preserve">. </w:t>
      </w:r>
      <w:r w:rsidR="00386E46" w:rsidRPr="00EF5378">
        <w:rPr>
          <w:rFonts w:ascii="Jost" w:hAnsi="Jost" w:cs="Times New Roman"/>
          <w:color w:val="595959" w:themeColor="text1" w:themeTint="A6"/>
          <w:sz w:val="24"/>
          <w:szCs w:val="24"/>
        </w:rPr>
        <w:t xml:space="preserve">Elektroninių pirkimų centro </w:t>
      </w:r>
      <w:r w:rsidR="00457DF7" w:rsidRPr="00EF5378">
        <w:rPr>
          <w:rFonts w:ascii="Jost" w:hAnsi="Jost" w:cs="Times New Roman"/>
          <w:color w:val="595959" w:themeColor="text1" w:themeTint="A6"/>
          <w:sz w:val="24"/>
          <w:szCs w:val="24"/>
        </w:rPr>
        <w:t>kokybinė ir kiekybinė plėtr</w:t>
      </w:r>
      <w:r w:rsidR="00386E46" w:rsidRPr="00EF5378">
        <w:rPr>
          <w:rFonts w:ascii="Jost" w:hAnsi="Jost" w:cs="Times New Roman"/>
          <w:color w:val="595959" w:themeColor="text1" w:themeTint="A6"/>
          <w:sz w:val="24"/>
          <w:szCs w:val="24"/>
        </w:rPr>
        <w:t xml:space="preserve">a; </w:t>
      </w:r>
    </w:p>
    <w:p w14:paraId="2C3F56BF" w14:textId="1191A8B1" w:rsidR="00386E46" w:rsidRPr="00EF5378" w:rsidRDefault="002C7DFF" w:rsidP="00461B48">
      <w:pPr>
        <w:shd w:val="clear" w:color="auto" w:fill="FFFFFF"/>
        <w:spacing w:after="0" w:line="276" w:lineRule="auto"/>
        <w:ind w:right="144" w:firstLine="1080"/>
        <w:jc w:val="both"/>
        <w:rPr>
          <w:rFonts w:ascii="Jost" w:hAnsi="Jost" w:cs="Times New Roman"/>
          <w:color w:val="595959" w:themeColor="text1" w:themeTint="A6"/>
          <w:sz w:val="24"/>
          <w:szCs w:val="24"/>
        </w:rPr>
      </w:pPr>
      <w:r>
        <w:rPr>
          <w:rFonts w:ascii="Jost" w:hAnsi="Jost" w:cs="Times New Roman"/>
          <w:color w:val="595959" w:themeColor="text1" w:themeTint="A6"/>
          <w:sz w:val="24"/>
          <w:szCs w:val="24"/>
        </w:rPr>
        <w:t>9.7</w:t>
      </w:r>
      <w:r w:rsidR="00071C13">
        <w:rPr>
          <w:rFonts w:ascii="Jost" w:hAnsi="Jost" w:cs="Times New Roman"/>
          <w:color w:val="595959" w:themeColor="text1" w:themeTint="A6"/>
          <w:sz w:val="24"/>
          <w:szCs w:val="24"/>
        </w:rPr>
        <w:t>.</w:t>
      </w:r>
      <w:r w:rsidR="00386E46" w:rsidRPr="00EF5378">
        <w:rPr>
          <w:rFonts w:ascii="Jost" w:hAnsi="Jost" w:cs="Times New Roman"/>
          <w:color w:val="595959" w:themeColor="text1" w:themeTint="A6"/>
          <w:sz w:val="24"/>
          <w:szCs w:val="24"/>
        </w:rPr>
        <w:t xml:space="preserve"> tiekėjų konkurencijos skatinimas CPO LT vykdomuose centralizuotuose viešuosiuose pirkimuose; </w:t>
      </w:r>
    </w:p>
    <w:p w14:paraId="44A4E1EA" w14:textId="7930CAD9" w:rsidR="00386E46" w:rsidRPr="00EF5378" w:rsidRDefault="002C7DFF" w:rsidP="00461B48">
      <w:pPr>
        <w:shd w:val="clear" w:color="auto" w:fill="FFFFFF"/>
        <w:spacing w:after="0" w:line="276" w:lineRule="auto"/>
        <w:ind w:right="144" w:firstLine="1080"/>
        <w:jc w:val="both"/>
        <w:rPr>
          <w:rFonts w:ascii="Jost" w:hAnsi="Jost" w:cs="Times New Roman"/>
          <w:color w:val="595959" w:themeColor="text1" w:themeTint="A6"/>
          <w:sz w:val="24"/>
          <w:szCs w:val="24"/>
        </w:rPr>
      </w:pPr>
      <w:r>
        <w:rPr>
          <w:rFonts w:ascii="Jost" w:hAnsi="Jost" w:cs="Times New Roman"/>
          <w:color w:val="595959" w:themeColor="text1" w:themeTint="A6"/>
          <w:sz w:val="24"/>
          <w:szCs w:val="24"/>
        </w:rPr>
        <w:t>9.8</w:t>
      </w:r>
      <w:r w:rsidR="00386E46" w:rsidRPr="00EF5378">
        <w:rPr>
          <w:rFonts w:ascii="Jost" w:hAnsi="Jost" w:cs="Times New Roman"/>
          <w:color w:val="595959" w:themeColor="text1" w:themeTint="A6"/>
          <w:sz w:val="24"/>
          <w:szCs w:val="24"/>
        </w:rPr>
        <w:t>. platesnis aplinkosauginių, socialinių ir energetinio efektyvumo kriterijų, taip pat kainos ir kokybės santykio vertinimo kriterij</w:t>
      </w:r>
      <w:r w:rsidR="003D6CBD" w:rsidRPr="00EF5378">
        <w:rPr>
          <w:rFonts w:ascii="Jost" w:hAnsi="Jost" w:cs="Times New Roman"/>
          <w:color w:val="595959" w:themeColor="text1" w:themeTint="A6"/>
          <w:sz w:val="24"/>
          <w:szCs w:val="24"/>
        </w:rPr>
        <w:t>ų</w:t>
      </w:r>
      <w:r w:rsidR="00386E46" w:rsidRPr="00EF5378">
        <w:rPr>
          <w:rFonts w:ascii="Jost" w:hAnsi="Jost" w:cs="Times New Roman"/>
          <w:color w:val="595959" w:themeColor="text1" w:themeTint="A6"/>
          <w:sz w:val="24"/>
          <w:szCs w:val="24"/>
        </w:rPr>
        <w:t xml:space="preserve"> taikymas CPO LT vykdomuose centralizuotuose viešuosiuose pirkimuose; </w:t>
      </w:r>
    </w:p>
    <w:p w14:paraId="72AECEC7" w14:textId="1C958F2A" w:rsidR="00386E46" w:rsidRPr="00EF5378" w:rsidRDefault="002C7DFF" w:rsidP="00461B48">
      <w:pPr>
        <w:shd w:val="clear" w:color="auto" w:fill="FFFFFF"/>
        <w:spacing w:after="0" w:line="276" w:lineRule="auto"/>
        <w:ind w:right="144" w:firstLine="1080"/>
        <w:jc w:val="both"/>
        <w:rPr>
          <w:rFonts w:ascii="Jost" w:hAnsi="Jost" w:cs="Times New Roman"/>
          <w:color w:val="595959" w:themeColor="text1" w:themeTint="A6"/>
          <w:sz w:val="24"/>
          <w:szCs w:val="24"/>
        </w:rPr>
      </w:pPr>
      <w:r>
        <w:rPr>
          <w:rFonts w:ascii="Jost" w:hAnsi="Jost" w:cs="Times New Roman"/>
          <w:color w:val="595959" w:themeColor="text1" w:themeTint="A6"/>
          <w:sz w:val="24"/>
          <w:szCs w:val="24"/>
        </w:rPr>
        <w:t>9.9</w:t>
      </w:r>
      <w:r w:rsidR="00386E46" w:rsidRPr="00EF5378">
        <w:rPr>
          <w:rFonts w:ascii="Jost" w:hAnsi="Jost" w:cs="Times New Roman"/>
          <w:color w:val="595959" w:themeColor="text1" w:themeTint="A6"/>
          <w:sz w:val="24"/>
          <w:szCs w:val="24"/>
        </w:rPr>
        <w:t>. bendradarbiavimas su Europos Sąjungos valstybių narių centrinėmis perkančiosiomis organizacijomis, jų gerosios patirties, vykdant centralizuotus viešuosius pirkimus, pritaikymas</w:t>
      </w:r>
      <w:r w:rsidR="00457DF7" w:rsidRPr="00EF5378">
        <w:rPr>
          <w:rFonts w:ascii="Jost" w:hAnsi="Jost" w:cs="Times New Roman"/>
          <w:color w:val="595959" w:themeColor="text1" w:themeTint="A6"/>
          <w:sz w:val="24"/>
          <w:szCs w:val="24"/>
        </w:rPr>
        <w:t xml:space="preserve"> bei dalijimasis CPO LT sukaupta patirtimi</w:t>
      </w:r>
      <w:r w:rsidR="00386E46" w:rsidRPr="00EF5378">
        <w:rPr>
          <w:rFonts w:ascii="Jost" w:hAnsi="Jost" w:cs="Times New Roman"/>
          <w:color w:val="595959" w:themeColor="text1" w:themeTint="A6"/>
          <w:sz w:val="24"/>
          <w:szCs w:val="24"/>
        </w:rPr>
        <w:t xml:space="preserve">; </w:t>
      </w:r>
    </w:p>
    <w:p w14:paraId="504FB633" w14:textId="64A37F17" w:rsidR="00806BAE" w:rsidRPr="00EF5378" w:rsidRDefault="002C7DFF" w:rsidP="00461B48">
      <w:pPr>
        <w:shd w:val="clear" w:color="auto" w:fill="FFFFFF"/>
        <w:spacing w:after="0" w:line="276" w:lineRule="auto"/>
        <w:ind w:right="144" w:firstLine="1080"/>
        <w:jc w:val="both"/>
        <w:rPr>
          <w:rFonts w:ascii="Jost" w:hAnsi="Jost" w:cs="Times New Roman"/>
          <w:color w:val="595959" w:themeColor="text1" w:themeTint="A6"/>
          <w:sz w:val="24"/>
          <w:szCs w:val="24"/>
        </w:rPr>
      </w:pPr>
      <w:r>
        <w:rPr>
          <w:rFonts w:ascii="Jost" w:hAnsi="Jost" w:cs="Times New Roman"/>
          <w:color w:val="595959" w:themeColor="text1" w:themeTint="A6"/>
          <w:sz w:val="24"/>
          <w:szCs w:val="24"/>
        </w:rPr>
        <w:t>9.10</w:t>
      </w:r>
      <w:r w:rsidR="00386E46" w:rsidRPr="00EF5378">
        <w:rPr>
          <w:rFonts w:ascii="Jost" w:hAnsi="Jost" w:cs="Times New Roman"/>
          <w:color w:val="595959" w:themeColor="text1" w:themeTint="A6"/>
          <w:sz w:val="24"/>
          <w:szCs w:val="24"/>
        </w:rPr>
        <w:t xml:space="preserve">. CPO LT elektroninio katalogo naudotojų (perkančiųjų organizacijų ir tiekėjų) kompetencijų didinimas bei pagalba jiems vykdant </w:t>
      </w:r>
      <w:r w:rsidR="00457DF7" w:rsidRPr="00EF5378">
        <w:rPr>
          <w:rFonts w:ascii="Jost" w:hAnsi="Jost" w:cs="Times New Roman"/>
          <w:color w:val="595959" w:themeColor="text1" w:themeTint="A6"/>
          <w:sz w:val="24"/>
          <w:szCs w:val="24"/>
        </w:rPr>
        <w:t xml:space="preserve">viešuosius </w:t>
      </w:r>
      <w:r w:rsidR="00386E46" w:rsidRPr="00EF5378">
        <w:rPr>
          <w:rFonts w:ascii="Jost" w:hAnsi="Jost" w:cs="Times New Roman"/>
          <w:color w:val="595959" w:themeColor="text1" w:themeTint="A6"/>
          <w:sz w:val="24"/>
          <w:szCs w:val="24"/>
        </w:rPr>
        <w:t xml:space="preserve">pirkimus </w:t>
      </w:r>
      <w:r w:rsidR="00457DF7" w:rsidRPr="00EF5378">
        <w:rPr>
          <w:rFonts w:ascii="Jost" w:hAnsi="Jost" w:cs="Times New Roman"/>
          <w:color w:val="595959" w:themeColor="text1" w:themeTint="A6"/>
          <w:sz w:val="24"/>
          <w:szCs w:val="24"/>
        </w:rPr>
        <w:t xml:space="preserve">CPO LT </w:t>
      </w:r>
      <w:r w:rsidR="00386E46" w:rsidRPr="00EF5378">
        <w:rPr>
          <w:rFonts w:ascii="Jost" w:hAnsi="Jost" w:cs="Times New Roman"/>
          <w:color w:val="595959" w:themeColor="text1" w:themeTint="A6"/>
          <w:sz w:val="24"/>
          <w:szCs w:val="24"/>
        </w:rPr>
        <w:t>elektroninė</w:t>
      </w:r>
      <w:r w:rsidR="00457DF7" w:rsidRPr="00EF5378">
        <w:rPr>
          <w:rFonts w:ascii="Jost" w:hAnsi="Jost" w:cs="Times New Roman"/>
          <w:color w:val="595959" w:themeColor="text1" w:themeTint="A6"/>
          <w:sz w:val="24"/>
          <w:szCs w:val="24"/>
        </w:rPr>
        <w:t>se</w:t>
      </w:r>
      <w:r w:rsidR="00386E46" w:rsidRPr="00EF5378">
        <w:rPr>
          <w:rFonts w:ascii="Jost" w:hAnsi="Jost" w:cs="Times New Roman"/>
          <w:color w:val="595959" w:themeColor="text1" w:themeTint="A6"/>
          <w:sz w:val="24"/>
          <w:szCs w:val="24"/>
        </w:rPr>
        <w:t xml:space="preserve"> </w:t>
      </w:r>
      <w:r w:rsidR="00457DF7" w:rsidRPr="00EF5378">
        <w:rPr>
          <w:rFonts w:ascii="Jost" w:hAnsi="Jost" w:cs="Times New Roman"/>
          <w:color w:val="595959" w:themeColor="text1" w:themeTint="A6"/>
          <w:sz w:val="24"/>
          <w:szCs w:val="24"/>
        </w:rPr>
        <w:t>platformose</w:t>
      </w:r>
      <w:r w:rsidR="00386E46" w:rsidRPr="00EF5378">
        <w:rPr>
          <w:rFonts w:ascii="Jost" w:hAnsi="Jost" w:cs="Times New Roman"/>
          <w:color w:val="595959" w:themeColor="text1" w:themeTint="A6"/>
          <w:sz w:val="24"/>
          <w:szCs w:val="24"/>
        </w:rPr>
        <w:t xml:space="preserve">; </w:t>
      </w:r>
    </w:p>
    <w:p w14:paraId="7E0D1101" w14:textId="57918A01" w:rsidR="00812964" w:rsidRPr="00EF5378" w:rsidRDefault="002C7DFF" w:rsidP="00461B48">
      <w:pPr>
        <w:shd w:val="clear" w:color="auto" w:fill="FFFFFF"/>
        <w:spacing w:after="0" w:line="276" w:lineRule="auto"/>
        <w:ind w:right="144" w:firstLine="1080"/>
        <w:jc w:val="both"/>
        <w:rPr>
          <w:rFonts w:ascii="Jost" w:hAnsi="Jost" w:cs="Times New Roman"/>
          <w:color w:val="595959" w:themeColor="text1" w:themeTint="A6"/>
          <w:sz w:val="24"/>
          <w:szCs w:val="24"/>
        </w:rPr>
      </w:pPr>
      <w:r>
        <w:rPr>
          <w:rFonts w:ascii="Jost" w:hAnsi="Jost" w:cs="Times New Roman"/>
          <w:color w:val="595959" w:themeColor="text1" w:themeTint="A6"/>
          <w:sz w:val="24"/>
          <w:szCs w:val="24"/>
        </w:rPr>
        <w:t>9.11</w:t>
      </w:r>
      <w:r w:rsidR="00386E46" w:rsidRPr="00EF5378">
        <w:rPr>
          <w:rFonts w:ascii="Jost" w:hAnsi="Jost" w:cs="Times New Roman"/>
          <w:color w:val="595959" w:themeColor="text1" w:themeTint="A6"/>
          <w:sz w:val="24"/>
          <w:szCs w:val="24"/>
        </w:rPr>
        <w:t xml:space="preserve">. CPO LT, kaip kompetentingos, patikimos ir skaidrios įstaigos </w:t>
      </w:r>
      <w:r w:rsidR="00457DF7" w:rsidRPr="00EF5378">
        <w:rPr>
          <w:rFonts w:ascii="Jost" w:hAnsi="Jost" w:cs="Times New Roman"/>
          <w:color w:val="595959" w:themeColor="text1" w:themeTint="A6"/>
          <w:sz w:val="24"/>
          <w:szCs w:val="24"/>
        </w:rPr>
        <w:t xml:space="preserve">bei </w:t>
      </w:r>
      <w:r w:rsidR="00386E46" w:rsidRPr="00EF5378">
        <w:rPr>
          <w:rFonts w:ascii="Jost" w:hAnsi="Jost" w:cs="Times New Roman"/>
          <w:color w:val="595959" w:themeColor="text1" w:themeTint="A6"/>
          <w:sz w:val="24"/>
          <w:szCs w:val="24"/>
        </w:rPr>
        <w:t xml:space="preserve">geidžiamo darbdavio, įvaizdžio </w:t>
      </w:r>
      <w:r w:rsidR="00457DF7" w:rsidRPr="00EF5378">
        <w:rPr>
          <w:rFonts w:ascii="Jost" w:hAnsi="Jost" w:cs="Times New Roman"/>
          <w:color w:val="595959" w:themeColor="text1" w:themeTint="A6"/>
          <w:sz w:val="24"/>
          <w:szCs w:val="24"/>
        </w:rPr>
        <w:t>stiprinimas</w:t>
      </w:r>
      <w:r w:rsidR="00386E46" w:rsidRPr="00EF5378">
        <w:rPr>
          <w:rFonts w:ascii="Jost" w:hAnsi="Jost" w:cs="Times New Roman"/>
          <w:color w:val="595959" w:themeColor="text1" w:themeTint="A6"/>
          <w:sz w:val="24"/>
          <w:szCs w:val="24"/>
        </w:rPr>
        <w:t xml:space="preserve"> siekiant </w:t>
      </w:r>
      <w:r w:rsidR="00457DF7" w:rsidRPr="00EF5378">
        <w:rPr>
          <w:rFonts w:ascii="Jost" w:hAnsi="Jost" w:cs="Times New Roman"/>
          <w:color w:val="595959" w:themeColor="text1" w:themeTint="A6"/>
          <w:sz w:val="24"/>
          <w:szCs w:val="24"/>
        </w:rPr>
        <w:t>pritraukti talentus</w:t>
      </w:r>
      <w:r w:rsidR="00386E46" w:rsidRPr="00EF5378">
        <w:rPr>
          <w:rFonts w:ascii="Jost" w:hAnsi="Jost" w:cs="Times New Roman"/>
          <w:color w:val="595959" w:themeColor="text1" w:themeTint="A6"/>
          <w:sz w:val="24"/>
          <w:szCs w:val="24"/>
        </w:rPr>
        <w:t xml:space="preserve">; </w:t>
      </w:r>
    </w:p>
    <w:p w14:paraId="71995C71" w14:textId="09115E41" w:rsidR="00812964" w:rsidRPr="00EF5378" w:rsidRDefault="002C7DFF" w:rsidP="00461B48">
      <w:pPr>
        <w:shd w:val="clear" w:color="auto" w:fill="FFFFFF"/>
        <w:spacing w:after="0" w:line="276" w:lineRule="auto"/>
        <w:ind w:right="144" w:firstLine="1080"/>
        <w:jc w:val="both"/>
        <w:rPr>
          <w:rFonts w:ascii="Jost" w:hAnsi="Jost" w:cs="Times New Roman"/>
          <w:color w:val="595959" w:themeColor="text1" w:themeTint="A6"/>
          <w:sz w:val="24"/>
          <w:szCs w:val="24"/>
        </w:rPr>
      </w:pPr>
      <w:r>
        <w:rPr>
          <w:rFonts w:ascii="Jost" w:hAnsi="Jost" w:cs="Times New Roman"/>
          <w:color w:val="595959" w:themeColor="text1" w:themeTint="A6"/>
          <w:sz w:val="24"/>
          <w:szCs w:val="24"/>
        </w:rPr>
        <w:t>9.12</w:t>
      </w:r>
      <w:r w:rsidR="00812964" w:rsidRPr="00EF5378">
        <w:rPr>
          <w:rFonts w:ascii="Jost" w:hAnsi="Jost" w:cs="Times New Roman"/>
          <w:color w:val="595959" w:themeColor="text1" w:themeTint="A6"/>
          <w:sz w:val="24"/>
          <w:szCs w:val="24"/>
        </w:rPr>
        <w:t xml:space="preserve">. CPO LT darbuotojų </w:t>
      </w:r>
      <w:r w:rsidR="00457DF7" w:rsidRPr="00EF5378">
        <w:rPr>
          <w:rFonts w:ascii="Jost" w:hAnsi="Jost" w:cs="Times New Roman"/>
          <w:color w:val="595959" w:themeColor="text1" w:themeTint="A6"/>
          <w:sz w:val="24"/>
          <w:szCs w:val="24"/>
        </w:rPr>
        <w:t xml:space="preserve">veiklos </w:t>
      </w:r>
      <w:r w:rsidR="00812964" w:rsidRPr="00EF5378">
        <w:rPr>
          <w:rFonts w:ascii="Jost" w:hAnsi="Jost" w:cs="Times New Roman"/>
          <w:color w:val="595959" w:themeColor="text1" w:themeTint="A6"/>
          <w:sz w:val="24"/>
          <w:szCs w:val="24"/>
        </w:rPr>
        <w:t>skaid</w:t>
      </w:r>
      <w:r w:rsidR="000D4282" w:rsidRPr="00EF5378">
        <w:rPr>
          <w:rFonts w:ascii="Jost" w:hAnsi="Jost" w:cs="Times New Roman"/>
          <w:color w:val="595959" w:themeColor="text1" w:themeTint="A6"/>
          <w:sz w:val="24"/>
          <w:szCs w:val="24"/>
        </w:rPr>
        <w:t>r</w:t>
      </w:r>
      <w:r w:rsidR="00812964" w:rsidRPr="00EF5378">
        <w:rPr>
          <w:rFonts w:ascii="Jost" w:hAnsi="Jost" w:cs="Times New Roman"/>
          <w:color w:val="595959" w:themeColor="text1" w:themeTint="A6"/>
          <w:sz w:val="24"/>
          <w:szCs w:val="24"/>
        </w:rPr>
        <w:t>umo</w:t>
      </w:r>
      <w:r w:rsidR="008944C0" w:rsidRPr="00EF5378">
        <w:rPr>
          <w:rFonts w:ascii="Jost" w:hAnsi="Jost" w:cs="Times New Roman"/>
          <w:color w:val="595959" w:themeColor="text1" w:themeTint="A6"/>
          <w:sz w:val="24"/>
          <w:szCs w:val="24"/>
        </w:rPr>
        <w:t>,</w:t>
      </w:r>
      <w:r w:rsidR="00812964" w:rsidRPr="00EF5378">
        <w:rPr>
          <w:rFonts w:ascii="Jost" w:hAnsi="Jost" w:cs="Times New Roman"/>
          <w:color w:val="595959" w:themeColor="text1" w:themeTint="A6"/>
          <w:sz w:val="24"/>
          <w:szCs w:val="24"/>
        </w:rPr>
        <w:t xml:space="preserve"> antikorupcinės </w:t>
      </w:r>
      <w:r w:rsidR="008944C0" w:rsidRPr="00EF5378">
        <w:rPr>
          <w:rFonts w:ascii="Jost" w:hAnsi="Jost" w:cs="Times New Roman"/>
          <w:color w:val="595959" w:themeColor="text1" w:themeTint="A6"/>
          <w:sz w:val="24"/>
          <w:szCs w:val="24"/>
        </w:rPr>
        <w:t>ir aplinkosaugin</w:t>
      </w:r>
      <w:r w:rsidR="004B5DF5" w:rsidRPr="00EF5378">
        <w:rPr>
          <w:rFonts w:ascii="Jost" w:hAnsi="Jost" w:cs="Times New Roman"/>
          <w:color w:val="595959" w:themeColor="text1" w:themeTint="A6"/>
          <w:sz w:val="24"/>
          <w:szCs w:val="24"/>
        </w:rPr>
        <w:t>ės</w:t>
      </w:r>
      <w:r w:rsidR="008944C0" w:rsidRPr="00EF5378">
        <w:rPr>
          <w:rFonts w:ascii="Jost" w:hAnsi="Jost" w:cs="Times New Roman"/>
          <w:color w:val="595959" w:themeColor="text1" w:themeTint="A6"/>
          <w:sz w:val="24"/>
          <w:szCs w:val="24"/>
        </w:rPr>
        <w:t xml:space="preserve"> </w:t>
      </w:r>
      <w:r w:rsidR="00812964" w:rsidRPr="00EF5378">
        <w:rPr>
          <w:rFonts w:ascii="Jost" w:hAnsi="Jost" w:cs="Times New Roman"/>
          <w:color w:val="595959" w:themeColor="text1" w:themeTint="A6"/>
          <w:sz w:val="24"/>
          <w:szCs w:val="24"/>
        </w:rPr>
        <w:t xml:space="preserve">politikos </w:t>
      </w:r>
      <w:r w:rsidR="007D1F1A" w:rsidRPr="00EF5378">
        <w:rPr>
          <w:rFonts w:ascii="Jost" w:hAnsi="Jost" w:cs="Times New Roman"/>
          <w:color w:val="595959" w:themeColor="text1" w:themeTint="A6"/>
          <w:sz w:val="24"/>
          <w:szCs w:val="24"/>
        </w:rPr>
        <w:t xml:space="preserve">sąmoningumo </w:t>
      </w:r>
      <w:r w:rsidR="00812964" w:rsidRPr="00EF5378">
        <w:rPr>
          <w:rFonts w:ascii="Jost" w:hAnsi="Jost" w:cs="Times New Roman"/>
          <w:color w:val="595959" w:themeColor="text1" w:themeTint="A6"/>
          <w:sz w:val="24"/>
          <w:szCs w:val="24"/>
        </w:rPr>
        <w:t>stiprinimas</w:t>
      </w:r>
      <w:r w:rsidR="00EE747E" w:rsidRPr="00EF5378">
        <w:rPr>
          <w:rFonts w:ascii="Jost" w:hAnsi="Jost" w:cs="Times New Roman"/>
          <w:color w:val="595959" w:themeColor="text1" w:themeTint="A6"/>
          <w:sz w:val="24"/>
          <w:szCs w:val="24"/>
        </w:rPr>
        <w:t>;</w:t>
      </w:r>
    </w:p>
    <w:p w14:paraId="3CDD5FF1" w14:textId="58D56CBC" w:rsidR="00806BAE" w:rsidRPr="00EF5378" w:rsidRDefault="002C7DFF" w:rsidP="00461B48">
      <w:pPr>
        <w:shd w:val="clear" w:color="auto" w:fill="FFFFFF"/>
        <w:spacing w:after="0" w:line="276" w:lineRule="auto"/>
        <w:ind w:right="144" w:firstLine="1080"/>
        <w:jc w:val="both"/>
        <w:rPr>
          <w:rFonts w:ascii="Jost" w:hAnsi="Jost" w:cs="Times New Roman"/>
          <w:color w:val="595959" w:themeColor="text1" w:themeTint="A6"/>
          <w:sz w:val="24"/>
          <w:szCs w:val="24"/>
        </w:rPr>
      </w:pPr>
      <w:r>
        <w:rPr>
          <w:rFonts w:ascii="Jost" w:hAnsi="Jost" w:cs="Times New Roman"/>
          <w:color w:val="595959" w:themeColor="text1" w:themeTint="A6"/>
          <w:sz w:val="24"/>
          <w:szCs w:val="24"/>
        </w:rPr>
        <w:t>9.13</w:t>
      </w:r>
      <w:r w:rsidR="00386E46" w:rsidRPr="00EF5378">
        <w:rPr>
          <w:rFonts w:ascii="Jost" w:hAnsi="Jost" w:cs="Times New Roman"/>
          <w:color w:val="595959" w:themeColor="text1" w:themeTint="A6"/>
          <w:sz w:val="24"/>
          <w:szCs w:val="24"/>
        </w:rPr>
        <w:t xml:space="preserve">. </w:t>
      </w:r>
      <w:r w:rsidR="00582F68" w:rsidRPr="00EF5378">
        <w:rPr>
          <w:rFonts w:ascii="Jost" w:hAnsi="Jost" w:cs="Times New Roman"/>
          <w:color w:val="595959" w:themeColor="text1" w:themeTint="A6"/>
          <w:sz w:val="24"/>
          <w:szCs w:val="24"/>
        </w:rPr>
        <w:t xml:space="preserve">ISO </w:t>
      </w:r>
      <w:r w:rsidR="00386E46" w:rsidRPr="00EF5378">
        <w:rPr>
          <w:rFonts w:ascii="Jost" w:hAnsi="Jost" w:cs="Times New Roman"/>
          <w:color w:val="595959" w:themeColor="text1" w:themeTint="A6"/>
          <w:sz w:val="24"/>
          <w:szCs w:val="24"/>
        </w:rPr>
        <w:t xml:space="preserve">vadybos </w:t>
      </w:r>
      <w:r w:rsidR="00812964" w:rsidRPr="00EF5378">
        <w:rPr>
          <w:rFonts w:ascii="Jost" w:hAnsi="Jost" w:cs="Times New Roman"/>
          <w:color w:val="595959" w:themeColor="text1" w:themeTint="A6"/>
          <w:sz w:val="24"/>
          <w:szCs w:val="24"/>
        </w:rPr>
        <w:t xml:space="preserve">sistemų </w:t>
      </w:r>
      <w:r w:rsidR="00386E46" w:rsidRPr="00EF5378">
        <w:rPr>
          <w:rFonts w:ascii="Jost" w:hAnsi="Jost" w:cs="Times New Roman"/>
          <w:color w:val="595959" w:themeColor="text1" w:themeTint="A6"/>
          <w:sz w:val="24"/>
          <w:szCs w:val="24"/>
        </w:rPr>
        <w:t>įdiegimas ir vystymas</w:t>
      </w:r>
      <w:r w:rsidR="00582F68" w:rsidRPr="00EF5378">
        <w:rPr>
          <w:rFonts w:ascii="Jost" w:hAnsi="Jost" w:cs="Times New Roman"/>
          <w:color w:val="595959" w:themeColor="text1" w:themeTint="A6"/>
          <w:sz w:val="24"/>
          <w:szCs w:val="24"/>
        </w:rPr>
        <w:t xml:space="preserve"> CPO LT</w:t>
      </w:r>
      <w:r w:rsidR="00386E46" w:rsidRPr="00EF5378">
        <w:rPr>
          <w:rFonts w:ascii="Jost" w:hAnsi="Jost" w:cs="Times New Roman"/>
          <w:color w:val="595959" w:themeColor="text1" w:themeTint="A6"/>
          <w:sz w:val="24"/>
          <w:szCs w:val="24"/>
        </w:rPr>
        <w:t xml:space="preserve">; </w:t>
      </w:r>
    </w:p>
    <w:p w14:paraId="12310ADF" w14:textId="7652F18E" w:rsidR="00806BAE" w:rsidRPr="00EF5378" w:rsidRDefault="002C7DFF" w:rsidP="00461B48">
      <w:pPr>
        <w:shd w:val="clear" w:color="auto" w:fill="FFFFFF"/>
        <w:spacing w:after="0" w:line="276" w:lineRule="auto"/>
        <w:ind w:right="144" w:firstLine="1080"/>
        <w:jc w:val="both"/>
        <w:rPr>
          <w:rFonts w:ascii="Jost" w:hAnsi="Jost" w:cs="Times New Roman"/>
          <w:color w:val="595959" w:themeColor="text1" w:themeTint="A6"/>
          <w:sz w:val="24"/>
          <w:szCs w:val="24"/>
        </w:rPr>
      </w:pPr>
      <w:r>
        <w:rPr>
          <w:rFonts w:ascii="Jost" w:hAnsi="Jost" w:cs="Times New Roman"/>
          <w:color w:val="595959" w:themeColor="text1" w:themeTint="A6"/>
          <w:sz w:val="24"/>
          <w:szCs w:val="24"/>
        </w:rPr>
        <w:t>9.14</w:t>
      </w:r>
      <w:r w:rsidR="00386E46" w:rsidRPr="00EF5378">
        <w:rPr>
          <w:rFonts w:ascii="Jost" w:hAnsi="Jost" w:cs="Times New Roman"/>
          <w:color w:val="595959" w:themeColor="text1" w:themeTint="A6"/>
          <w:sz w:val="24"/>
          <w:szCs w:val="24"/>
        </w:rPr>
        <w:t xml:space="preserve">. CPO LT naujos informacinės sistemos sukūrimas, įdiegimas ir vystymas; </w:t>
      </w:r>
    </w:p>
    <w:p w14:paraId="44C1D5BC" w14:textId="7B8C0549" w:rsidR="00806BAE" w:rsidRPr="00EF5378" w:rsidRDefault="002C7DFF" w:rsidP="00461B48">
      <w:pPr>
        <w:shd w:val="clear" w:color="auto" w:fill="FFFFFF"/>
        <w:spacing w:after="0" w:line="276" w:lineRule="auto"/>
        <w:ind w:right="144" w:firstLine="1080"/>
        <w:jc w:val="both"/>
        <w:rPr>
          <w:rFonts w:ascii="Jost" w:hAnsi="Jost" w:cs="Times New Roman"/>
          <w:color w:val="595959" w:themeColor="text1" w:themeTint="A6"/>
          <w:sz w:val="24"/>
          <w:szCs w:val="24"/>
        </w:rPr>
      </w:pPr>
      <w:r>
        <w:rPr>
          <w:rFonts w:ascii="Jost" w:hAnsi="Jost" w:cs="Times New Roman"/>
          <w:color w:val="595959" w:themeColor="text1" w:themeTint="A6"/>
          <w:sz w:val="24"/>
          <w:szCs w:val="24"/>
        </w:rPr>
        <w:t>9.15</w:t>
      </w:r>
      <w:r w:rsidR="00386E46" w:rsidRPr="00EF5378">
        <w:rPr>
          <w:rFonts w:ascii="Jost" w:hAnsi="Jost" w:cs="Times New Roman"/>
          <w:color w:val="595959" w:themeColor="text1" w:themeTint="A6"/>
          <w:sz w:val="24"/>
          <w:szCs w:val="24"/>
        </w:rPr>
        <w:t xml:space="preserve">. viešųjų pirkimų specialistų socialinio tinklo, kuriame aptariami kylantys praktiniai klausimai ir dalijamasi gerąja patirtimi, administravimas ir vystymas; </w:t>
      </w:r>
    </w:p>
    <w:p w14:paraId="3C203B73" w14:textId="34B25B86" w:rsidR="00806BAE" w:rsidRPr="00EF5378" w:rsidRDefault="002C7DFF" w:rsidP="00461B48">
      <w:pPr>
        <w:shd w:val="clear" w:color="auto" w:fill="FFFFFF"/>
        <w:spacing w:after="0" w:line="276" w:lineRule="auto"/>
        <w:ind w:right="144" w:firstLine="1080"/>
        <w:jc w:val="both"/>
        <w:rPr>
          <w:rFonts w:ascii="Jost" w:hAnsi="Jost" w:cs="Times New Roman"/>
          <w:color w:val="595959" w:themeColor="text1" w:themeTint="A6"/>
          <w:sz w:val="24"/>
          <w:szCs w:val="24"/>
        </w:rPr>
      </w:pPr>
      <w:r>
        <w:rPr>
          <w:rFonts w:ascii="Jost" w:hAnsi="Jost" w:cs="Times New Roman"/>
          <w:color w:val="595959" w:themeColor="text1" w:themeTint="A6"/>
          <w:sz w:val="24"/>
          <w:szCs w:val="24"/>
        </w:rPr>
        <w:t>9.16</w:t>
      </w:r>
      <w:r w:rsidR="00386E46" w:rsidRPr="00EF5378">
        <w:rPr>
          <w:rFonts w:ascii="Jost" w:hAnsi="Jost" w:cs="Times New Roman"/>
          <w:color w:val="595959" w:themeColor="text1" w:themeTint="A6"/>
          <w:sz w:val="24"/>
          <w:szCs w:val="24"/>
        </w:rPr>
        <w:t xml:space="preserve">. aktyvi veikla pritraukiant perkančiąsias organizacijas pavesti CPO LT atlikti dalies ar visų viešųjų pirkimų procedūras; </w:t>
      </w:r>
    </w:p>
    <w:p w14:paraId="3AA18758" w14:textId="49988086" w:rsidR="00806BAE" w:rsidRPr="00EF5378" w:rsidRDefault="002C7DFF" w:rsidP="00461B48">
      <w:pPr>
        <w:shd w:val="clear" w:color="auto" w:fill="FFFFFF"/>
        <w:spacing w:after="0" w:line="276" w:lineRule="auto"/>
        <w:ind w:right="144" w:firstLine="1080"/>
        <w:jc w:val="both"/>
        <w:rPr>
          <w:rFonts w:ascii="Jost" w:hAnsi="Jost" w:cs="Times New Roman"/>
          <w:color w:val="595959" w:themeColor="text1" w:themeTint="A6"/>
          <w:sz w:val="24"/>
          <w:szCs w:val="24"/>
        </w:rPr>
      </w:pPr>
      <w:r>
        <w:rPr>
          <w:rFonts w:ascii="Jost" w:hAnsi="Jost" w:cs="Times New Roman"/>
          <w:color w:val="595959" w:themeColor="text1" w:themeTint="A6"/>
          <w:sz w:val="24"/>
          <w:szCs w:val="24"/>
        </w:rPr>
        <w:t>9.17</w:t>
      </w:r>
      <w:r w:rsidR="00386E46" w:rsidRPr="00EF5378">
        <w:rPr>
          <w:rFonts w:ascii="Jost" w:hAnsi="Jost" w:cs="Times New Roman"/>
          <w:color w:val="595959" w:themeColor="text1" w:themeTint="A6"/>
          <w:sz w:val="24"/>
          <w:szCs w:val="24"/>
        </w:rPr>
        <w:t xml:space="preserve">. bendradarbiavimas su aukštojo mokslo įstaigomis, siekiant parengti kompetentingus būsimus viešųjų pirkimų specialistus; </w:t>
      </w:r>
    </w:p>
    <w:p w14:paraId="729EDB5B" w14:textId="6B1583E6" w:rsidR="00386E46" w:rsidRPr="00EF5378" w:rsidRDefault="002C7DFF" w:rsidP="00461B48">
      <w:pPr>
        <w:shd w:val="clear" w:color="auto" w:fill="FFFFFF"/>
        <w:spacing w:after="0" w:line="276" w:lineRule="auto"/>
        <w:ind w:right="144" w:firstLine="1080"/>
        <w:jc w:val="both"/>
        <w:rPr>
          <w:rFonts w:ascii="Jost" w:hAnsi="Jost" w:cs="Times New Roman"/>
          <w:color w:val="595959" w:themeColor="text1" w:themeTint="A6"/>
          <w:sz w:val="24"/>
          <w:szCs w:val="24"/>
        </w:rPr>
      </w:pPr>
      <w:r>
        <w:rPr>
          <w:rFonts w:ascii="Jost" w:hAnsi="Jost" w:cs="Times New Roman"/>
          <w:color w:val="595959" w:themeColor="text1" w:themeTint="A6"/>
          <w:sz w:val="24"/>
          <w:szCs w:val="24"/>
        </w:rPr>
        <w:t>9.18</w:t>
      </w:r>
      <w:r w:rsidR="00386E46" w:rsidRPr="00EF5378">
        <w:rPr>
          <w:rFonts w:ascii="Jost" w:hAnsi="Jost" w:cs="Times New Roman"/>
          <w:color w:val="595959" w:themeColor="text1" w:themeTint="A6"/>
          <w:sz w:val="24"/>
          <w:szCs w:val="24"/>
        </w:rPr>
        <w:t>. perkančiųjų organizacijų skatinimas inicijuoti inovatyvius pirkimus, teikiant joms konsultacijas ir organizuojant mokymus</w:t>
      </w:r>
      <w:r w:rsidR="00BA0597" w:rsidRPr="00EF5378">
        <w:rPr>
          <w:rFonts w:ascii="Jost" w:hAnsi="Jost" w:cs="Times New Roman"/>
          <w:color w:val="595959" w:themeColor="text1" w:themeTint="A6"/>
          <w:sz w:val="24"/>
          <w:szCs w:val="24"/>
        </w:rPr>
        <w:t>;</w:t>
      </w:r>
    </w:p>
    <w:p w14:paraId="1A847E7A" w14:textId="3A2B7489" w:rsidR="00BA0597" w:rsidRPr="00EF5378" w:rsidRDefault="002C7DFF" w:rsidP="00461B48">
      <w:pPr>
        <w:shd w:val="clear" w:color="auto" w:fill="FFFFFF"/>
        <w:spacing w:after="0" w:line="276" w:lineRule="auto"/>
        <w:ind w:right="144" w:firstLine="1080"/>
        <w:jc w:val="both"/>
        <w:rPr>
          <w:rFonts w:ascii="Jost" w:eastAsia="Times New Roman" w:hAnsi="Jost" w:cs="Times New Roman"/>
          <w:color w:val="595959" w:themeColor="text1" w:themeTint="A6"/>
          <w:sz w:val="24"/>
          <w:szCs w:val="24"/>
        </w:rPr>
      </w:pPr>
      <w:r>
        <w:rPr>
          <w:rFonts w:ascii="Jost" w:eastAsia="Times New Roman" w:hAnsi="Jost" w:cs="Times New Roman"/>
          <w:color w:val="595959" w:themeColor="text1" w:themeTint="A6"/>
          <w:sz w:val="24"/>
          <w:szCs w:val="24"/>
        </w:rPr>
        <w:lastRenderedPageBreak/>
        <w:t>9.19</w:t>
      </w:r>
      <w:r w:rsidR="00BA0597" w:rsidRPr="00EF5378">
        <w:rPr>
          <w:rFonts w:ascii="Jost" w:eastAsia="Times New Roman" w:hAnsi="Jost" w:cs="Times New Roman"/>
          <w:color w:val="595959" w:themeColor="text1" w:themeTint="A6"/>
          <w:sz w:val="24"/>
          <w:szCs w:val="24"/>
        </w:rPr>
        <w:t xml:space="preserve">. </w:t>
      </w:r>
      <w:r w:rsidR="003F1A21" w:rsidRPr="00EF5378">
        <w:rPr>
          <w:rFonts w:ascii="Jost" w:eastAsia="Times New Roman" w:hAnsi="Jost" w:cs="Times New Roman"/>
          <w:color w:val="595959" w:themeColor="text1" w:themeTint="A6"/>
          <w:sz w:val="24"/>
          <w:szCs w:val="24"/>
        </w:rPr>
        <w:t>d</w:t>
      </w:r>
      <w:r w:rsidR="00BA0597" w:rsidRPr="00EF5378">
        <w:rPr>
          <w:rFonts w:ascii="Jost" w:eastAsia="Times New Roman" w:hAnsi="Jost" w:cs="Times New Roman"/>
          <w:color w:val="595959" w:themeColor="text1" w:themeTint="A6"/>
          <w:sz w:val="24"/>
          <w:szCs w:val="24"/>
        </w:rPr>
        <w:t>irbtinio intelekto galimybių įstaigos veikloje taikymas, siekiant efektyvinti veiklos procesus bei gerinti teikiamų paslaugų kokybę.</w:t>
      </w:r>
    </w:p>
    <w:p w14:paraId="47128B60" w14:textId="77777777" w:rsidR="00050BF9" w:rsidRPr="00EF5378" w:rsidRDefault="00050BF9" w:rsidP="00D52D21">
      <w:pPr>
        <w:pStyle w:val="ListParagraph"/>
        <w:shd w:val="clear" w:color="auto" w:fill="FFFFFF"/>
        <w:spacing w:after="0" w:line="276" w:lineRule="auto"/>
        <w:ind w:left="144" w:right="144"/>
        <w:jc w:val="both"/>
        <w:rPr>
          <w:rFonts w:ascii="Jost" w:eastAsia="Times New Roman" w:hAnsi="Jost" w:cs="Times New Roman"/>
          <w:color w:val="595959" w:themeColor="text1" w:themeTint="A6"/>
          <w:sz w:val="24"/>
          <w:szCs w:val="24"/>
        </w:rPr>
      </w:pPr>
    </w:p>
    <w:p w14:paraId="6A113E6D" w14:textId="16647967" w:rsidR="00A14E87" w:rsidRDefault="00523D1F" w:rsidP="00CE27C7">
      <w:pPr>
        <w:shd w:val="clear" w:color="auto" w:fill="FFFFFF"/>
        <w:spacing w:after="0" w:line="276" w:lineRule="auto"/>
        <w:ind w:left="144" w:right="144" w:firstLine="36"/>
        <w:jc w:val="center"/>
        <w:rPr>
          <w:rFonts w:ascii="Jost" w:eastAsia="Times New Roman" w:hAnsi="Jost" w:cs="Times New Roman"/>
          <w:b/>
          <w:bCs/>
          <w:color w:val="595959" w:themeColor="text1" w:themeTint="A6"/>
          <w:sz w:val="24"/>
          <w:szCs w:val="24"/>
        </w:rPr>
      </w:pPr>
      <w:r w:rsidRPr="00EF5378">
        <w:rPr>
          <w:rFonts w:ascii="Jost" w:eastAsia="Times New Roman" w:hAnsi="Jost" w:cs="Times New Roman"/>
          <w:b/>
          <w:bCs/>
          <w:color w:val="595959" w:themeColor="text1" w:themeTint="A6"/>
          <w:sz w:val="24"/>
          <w:szCs w:val="24"/>
        </w:rPr>
        <w:t>I</w:t>
      </w:r>
      <w:r w:rsidR="00CE27C7">
        <w:rPr>
          <w:rFonts w:ascii="Jost" w:eastAsia="Times New Roman" w:hAnsi="Jost" w:cs="Times New Roman"/>
          <w:b/>
          <w:bCs/>
          <w:color w:val="595959" w:themeColor="text1" w:themeTint="A6"/>
          <w:sz w:val="24"/>
          <w:szCs w:val="24"/>
        </w:rPr>
        <w:t>V</w:t>
      </w:r>
      <w:r w:rsidR="00A14E87">
        <w:rPr>
          <w:rFonts w:ascii="Jost" w:eastAsia="Times New Roman" w:hAnsi="Jost" w:cs="Times New Roman"/>
          <w:b/>
          <w:bCs/>
          <w:color w:val="595959" w:themeColor="text1" w:themeTint="A6"/>
          <w:sz w:val="24"/>
          <w:szCs w:val="24"/>
        </w:rPr>
        <w:t xml:space="preserve"> SKYRIUS</w:t>
      </w:r>
    </w:p>
    <w:p w14:paraId="7801B7E2" w14:textId="7AAB890E" w:rsidR="009B0623" w:rsidRPr="00EF5378" w:rsidRDefault="00523D1F" w:rsidP="00CE27C7">
      <w:pPr>
        <w:shd w:val="clear" w:color="auto" w:fill="FFFFFF"/>
        <w:spacing w:after="0" w:line="276" w:lineRule="auto"/>
        <w:ind w:left="144" w:right="144" w:firstLine="36"/>
        <w:jc w:val="center"/>
        <w:rPr>
          <w:rFonts w:ascii="Jost" w:eastAsia="Times New Roman" w:hAnsi="Jost" w:cs="Times New Roman"/>
          <w:b/>
          <w:bCs/>
          <w:color w:val="595959" w:themeColor="text1" w:themeTint="A6"/>
          <w:sz w:val="24"/>
          <w:szCs w:val="24"/>
        </w:rPr>
      </w:pPr>
      <w:r w:rsidRPr="00EF5378">
        <w:rPr>
          <w:rFonts w:ascii="Jost" w:eastAsia="Times New Roman" w:hAnsi="Jost" w:cs="Times New Roman"/>
          <w:b/>
          <w:bCs/>
          <w:color w:val="595959" w:themeColor="text1" w:themeTint="A6"/>
          <w:sz w:val="24"/>
          <w:szCs w:val="24"/>
        </w:rPr>
        <w:t>CPO LT ĮSIPAREIGOJ</w:t>
      </w:r>
      <w:r w:rsidR="00980A9C">
        <w:rPr>
          <w:rFonts w:ascii="Jost" w:eastAsia="Times New Roman" w:hAnsi="Jost" w:cs="Times New Roman"/>
          <w:b/>
          <w:bCs/>
          <w:color w:val="595959" w:themeColor="text1" w:themeTint="A6"/>
          <w:sz w:val="24"/>
          <w:szCs w:val="24"/>
        </w:rPr>
        <w:t>IMAI</w:t>
      </w:r>
    </w:p>
    <w:p w14:paraId="2F82BC6A" w14:textId="77777777" w:rsidR="001A2131" w:rsidRPr="00EF5378" w:rsidRDefault="001A2131" w:rsidP="00D52D21">
      <w:pPr>
        <w:shd w:val="clear" w:color="auto" w:fill="FFFFFF"/>
        <w:spacing w:after="0" w:line="276" w:lineRule="auto"/>
        <w:ind w:left="144" w:right="144" w:firstLine="1080"/>
        <w:jc w:val="center"/>
        <w:rPr>
          <w:rFonts w:ascii="Jost" w:eastAsia="Times New Roman" w:hAnsi="Jost" w:cs="Times New Roman"/>
          <w:b/>
          <w:bCs/>
          <w:color w:val="595959" w:themeColor="text1" w:themeTint="A6"/>
          <w:sz w:val="24"/>
          <w:szCs w:val="24"/>
        </w:rPr>
      </w:pPr>
    </w:p>
    <w:p w14:paraId="35C89713" w14:textId="02DA6DDD" w:rsidR="009F2717" w:rsidRPr="00A13B87" w:rsidRDefault="002C7DFF" w:rsidP="002C7DFF">
      <w:pPr>
        <w:pStyle w:val="ListParagraph"/>
        <w:shd w:val="clear" w:color="auto" w:fill="FFFFFF"/>
        <w:spacing w:after="0" w:line="276" w:lineRule="auto"/>
        <w:ind w:left="0" w:right="144" w:firstLine="1080"/>
        <w:jc w:val="both"/>
        <w:rPr>
          <w:rFonts w:ascii="Jost" w:eastAsia="Times New Roman" w:hAnsi="Jost" w:cs="Times New Roman"/>
          <w:b/>
          <w:bCs/>
          <w:color w:val="595959" w:themeColor="text1" w:themeTint="A6"/>
          <w:sz w:val="24"/>
          <w:szCs w:val="24"/>
        </w:rPr>
      </w:pPr>
      <w:r>
        <w:rPr>
          <w:rFonts w:ascii="Jost" w:eastAsia="Times New Roman" w:hAnsi="Jost" w:cs="Times New Roman"/>
          <w:b/>
          <w:bCs/>
          <w:color w:val="595959" w:themeColor="text1" w:themeTint="A6"/>
          <w:sz w:val="24"/>
          <w:szCs w:val="24"/>
        </w:rPr>
        <w:t xml:space="preserve">10. </w:t>
      </w:r>
      <w:r w:rsidR="0067481F" w:rsidRPr="00A13B87">
        <w:rPr>
          <w:rFonts w:ascii="Jost" w:eastAsia="Times New Roman" w:hAnsi="Jost" w:cs="Times New Roman"/>
          <w:b/>
          <w:bCs/>
          <w:color w:val="595959" w:themeColor="text1" w:themeTint="A6"/>
          <w:sz w:val="24"/>
          <w:szCs w:val="24"/>
        </w:rPr>
        <w:t xml:space="preserve">Vykdydama savo veiklą CPO LT </w:t>
      </w:r>
      <w:r w:rsidR="00EF5378" w:rsidRPr="00A13B87">
        <w:rPr>
          <w:rFonts w:ascii="Jost" w:eastAsia="Times New Roman" w:hAnsi="Jost" w:cs="Times New Roman"/>
          <w:b/>
          <w:bCs/>
          <w:color w:val="595959" w:themeColor="text1" w:themeTint="A6"/>
          <w:sz w:val="24"/>
          <w:szCs w:val="24"/>
        </w:rPr>
        <w:t>įsipareigoja:</w:t>
      </w:r>
    </w:p>
    <w:p w14:paraId="77221019" w14:textId="7C072976" w:rsidR="009B0623" w:rsidRPr="007A7D74" w:rsidRDefault="002C7DFF" w:rsidP="002C7DFF">
      <w:pPr>
        <w:shd w:val="clear" w:color="auto" w:fill="FFFFFF"/>
        <w:spacing w:after="0" w:line="276" w:lineRule="auto"/>
        <w:ind w:right="144" w:firstLine="1080"/>
        <w:jc w:val="both"/>
        <w:rPr>
          <w:rFonts w:ascii="Jost" w:eastAsia="Times New Roman" w:hAnsi="Jost" w:cs="Times New Roman"/>
          <w:color w:val="595959" w:themeColor="text1" w:themeTint="A6"/>
          <w:sz w:val="24"/>
          <w:szCs w:val="24"/>
        </w:rPr>
      </w:pPr>
      <w:r>
        <w:rPr>
          <w:rFonts w:ascii="Jost" w:eastAsia="Times New Roman" w:hAnsi="Jost" w:cs="Times New Roman"/>
          <w:color w:val="595959" w:themeColor="text1" w:themeTint="A6"/>
          <w:sz w:val="24"/>
          <w:szCs w:val="24"/>
        </w:rPr>
        <w:t>10.1</w:t>
      </w:r>
      <w:r w:rsidR="007A7D74">
        <w:rPr>
          <w:rFonts w:ascii="Jost" w:eastAsia="Times New Roman" w:hAnsi="Jost" w:cs="Times New Roman"/>
          <w:color w:val="595959" w:themeColor="text1" w:themeTint="A6"/>
          <w:sz w:val="24"/>
          <w:szCs w:val="24"/>
        </w:rPr>
        <w:t xml:space="preserve">. </w:t>
      </w:r>
      <w:r w:rsidR="000F0FF5" w:rsidRPr="007A7D74">
        <w:rPr>
          <w:rFonts w:ascii="Jost" w:eastAsia="Times New Roman" w:hAnsi="Jost" w:cs="Times New Roman"/>
          <w:color w:val="595959" w:themeColor="text1" w:themeTint="A6"/>
          <w:sz w:val="24"/>
          <w:szCs w:val="24"/>
        </w:rPr>
        <w:t>n</w:t>
      </w:r>
      <w:r w:rsidR="009B0623" w:rsidRPr="007A7D74">
        <w:rPr>
          <w:rFonts w:ascii="Jost" w:eastAsia="Times New Roman" w:hAnsi="Jost" w:cs="Times New Roman"/>
          <w:color w:val="595959" w:themeColor="text1" w:themeTint="A6"/>
          <w:sz w:val="24"/>
          <w:szCs w:val="24"/>
        </w:rPr>
        <w:t xml:space="preserve">uolat gerinti </w:t>
      </w:r>
      <w:r w:rsidR="004545A8" w:rsidRPr="007A7D74">
        <w:rPr>
          <w:rFonts w:ascii="Jost" w:eastAsia="Times New Roman" w:hAnsi="Jost" w:cs="Times New Roman"/>
          <w:color w:val="595959" w:themeColor="text1" w:themeTint="A6"/>
          <w:sz w:val="24"/>
          <w:szCs w:val="24"/>
        </w:rPr>
        <w:t>K</w:t>
      </w:r>
      <w:r w:rsidR="009B0623" w:rsidRPr="007A7D74">
        <w:rPr>
          <w:rFonts w:ascii="Jost" w:eastAsia="Times New Roman" w:hAnsi="Jost" w:cs="Times New Roman"/>
          <w:color w:val="595959" w:themeColor="text1" w:themeTint="A6"/>
          <w:sz w:val="24"/>
          <w:szCs w:val="24"/>
        </w:rPr>
        <w:t>okybės vadybos sistemos rezultatyvumą pagal LST ISO 9001:2015 standarto reikalavimus;</w:t>
      </w:r>
    </w:p>
    <w:p w14:paraId="209EB47E" w14:textId="15299A39" w:rsidR="004545A8" w:rsidRPr="002C7DFF" w:rsidRDefault="002C7DFF" w:rsidP="002C7DFF">
      <w:pPr>
        <w:shd w:val="clear" w:color="auto" w:fill="FFFFFF"/>
        <w:spacing w:after="0" w:line="276" w:lineRule="auto"/>
        <w:ind w:right="144" w:firstLine="1080"/>
        <w:jc w:val="both"/>
        <w:rPr>
          <w:rFonts w:ascii="Jost" w:eastAsia="Times New Roman" w:hAnsi="Jost" w:cs="Times New Roman"/>
          <w:color w:val="595959" w:themeColor="text1" w:themeTint="A6"/>
          <w:sz w:val="24"/>
          <w:szCs w:val="24"/>
        </w:rPr>
      </w:pPr>
      <w:r>
        <w:rPr>
          <w:rFonts w:ascii="Jost" w:eastAsia="Times New Roman" w:hAnsi="Jost" w:cs="Times New Roman"/>
          <w:color w:val="595959" w:themeColor="text1" w:themeTint="A6"/>
          <w:sz w:val="24"/>
          <w:szCs w:val="24"/>
        </w:rPr>
        <w:t xml:space="preserve">10.2. </w:t>
      </w:r>
      <w:r w:rsidR="004545A8" w:rsidRPr="002C7DFF">
        <w:rPr>
          <w:rFonts w:ascii="Jost" w:eastAsia="Times New Roman" w:hAnsi="Jost" w:cs="Times New Roman"/>
          <w:color w:val="595959" w:themeColor="text1" w:themeTint="A6"/>
          <w:sz w:val="24"/>
          <w:szCs w:val="24"/>
        </w:rPr>
        <w:t>nuolat gerinti Antikorupcinės vadybos sistemos rezultatyvumą pagal LST ISO 37001:2016 standarto reikalavimus;</w:t>
      </w:r>
    </w:p>
    <w:p w14:paraId="09F44521" w14:textId="213AA0CD" w:rsidR="00B4552D" w:rsidRDefault="002C7DFF" w:rsidP="002C7DFF">
      <w:pPr>
        <w:shd w:val="clear" w:color="auto" w:fill="FFFFFF"/>
        <w:spacing w:after="0" w:line="276" w:lineRule="auto"/>
        <w:ind w:right="144" w:firstLine="1080"/>
        <w:jc w:val="both"/>
        <w:rPr>
          <w:rFonts w:ascii="Jost" w:eastAsia="Times New Roman" w:hAnsi="Jost" w:cs="Times New Roman"/>
          <w:color w:val="595959" w:themeColor="text1" w:themeTint="A6"/>
          <w:sz w:val="24"/>
          <w:szCs w:val="24"/>
        </w:rPr>
      </w:pPr>
      <w:r>
        <w:rPr>
          <w:rFonts w:ascii="Jost" w:eastAsia="Times New Roman" w:hAnsi="Jost" w:cs="Times New Roman"/>
          <w:color w:val="595959" w:themeColor="text1" w:themeTint="A6"/>
          <w:sz w:val="24"/>
          <w:szCs w:val="24"/>
        </w:rPr>
        <w:t xml:space="preserve">10.3. </w:t>
      </w:r>
      <w:r w:rsidR="002C170A" w:rsidRPr="002C7DFF">
        <w:rPr>
          <w:rFonts w:ascii="Jost" w:eastAsia="Times New Roman" w:hAnsi="Jost" w:cs="Times New Roman"/>
          <w:color w:val="595959" w:themeColor="text1" w:themeTint="A6"/>
          <w:sz w:val="24"/>
          <w:szCs w:val="24"/>
        </w:rPr>
        <w:t xml:space="preserve">nuolat </w:t>
      </w:r>
      <w:r w:rsidR="00B4552D" w:rsidRPr="00B4552D">
        <w:rPr>
          <w:rFonts w:ascii="Jost" w:eastAsia="Times New Roman" w:hAnsi="Jost" w:cs="Times New Roman"/>
          <w:color w:val="595959" w:themeColor="text1" w:themeTint="A6"/>
          <w:sz w:val="24"/>
          <w:szCs w:val="24"/>
        </w:rPr>
        <w:t>gerinti Aplinkos apsaugos vadybos sistemos rezultatyvumą pagal LST ISO 14001:2015 standarto reikalavimus ir, atsižvelgiant į savo veiklos ir veikimo galimybes, apsaugoti aplinką, įgyvendinti aplinkos taršos prevenciją bei mažinti aplinkai daromą žalą ir neigiamą poveikį</w:t>
      </w:r>
      <w:r w:rsidR="00277292">
        <w:rPr>
          <w:rFonts w:ascii="Jost" w:eastAsia="Times New Roman" w:hAnsi="Jost" w:cs="Times New Roman"/>
          <w:color w:val="595959" w:themeColor="text1" w:themeTint="A6"/>
          <w:sz w:val="24"/>
          <w:szCs w:val="24"/>
        </w:rPr>
        <w:t>;</w:t>
      </w:r>
    </w:p>
    <w:p w14:paraId="70D07728" w14:textId="16C4761F" w:rsidR="009B0623" w:rsidRPr="002C7DFF" w:rsidRDefault="002C7DFF" w:rsidP="002C7DFF">
      <w:pPr>
        <w:shd w:val="clear" w:color="auto" w:fill="FFFFFF"/>
        <w:spacing w:after="0" w:line="276" w:lineRule="auto"/>
        <w:ind w:right="144" w:firstLine="1080"/>
        <w:jc w:val="both"/>
        <w:rPr>
          <w:rFonts w:ascii="Jost" w:eastAsia="Times New Roman" w:hAnsi="Jost" w:cs="Times New Roman"/>
          <w:color w:val="595959" w:themeColor="text1" w:themeTint="A6"/>
          <w:sz w:val="24"/>
          <w:szCs w:val="24"/>
        </w:rPr>
      </w:pPr>
      <w:r>
        <w:rPr>
          <w:rFonts w:ascii="Jost" w:eastAsia="Times New Roman" w:hAnsi="Jost" w:cs="Times New Roman"/>
          <w:color w:val="595959" w:themeColor="text1" w:themeTint="A6"/>
          <w:sz w:val="24"/>
          <w:szCs w:val="24"/>
        </w:rPr>
        <w:t xml:space="preserve">10.4. </w:t>
      </w:r>
      <w:r w:rsidR="000F0FF5" w:rsidRPr="002C7DFF">
        <w:rPr>
          <w:rFonts w:ascii="Jost" w:eastAsia="Times New Roman" w:hAnsi="Jost" w:cs="Times New Roman"/>
          <w:color w:val="595959" w:themeColor="text1" w:themeTint="A6"/>
          <w:sz w:val="24"/>
          <w:szCs w:val="24"/>
        </w:rPr>
        <w:t>t</w:t>
      </w:r>
      <w:r w:rsidR="009B0623" w:rsidRPr="002C7DFF">
        <w:rPr>
          <w:rFonts w:ascii="Jost" w:eastAsia="Times New Roman" w:hAnsi="Jost" w:cs="Times New Roman"/>
          <w:color w:val="595959" w:themeColor="text1" w:themeTint="A6"/>
          <w:sz w:val="24"/>
          <w:szCs w:val="24"/>
        </w:rPr>
        <w:t>inkamai ir efektyviai vykdyti teisės aktuose nustatytas funkcijas;</w:t>
      </w:r>
    </w:p>
    <w:p w14:paraId="6E0DBA31" w14:textId="2059891C" w:rsidR="007C6548" w:rsidRPr="002C7DFF" w:rsidRDefault="002C7DFF" w:rsidP="002C7DFF">
      <w:pPr>
        <w:shd w:val="clear" w:color="auto" w:fill="FFFFFF"/>
        <w:spacing w:after="0" w:line="276" w:lineRule="auto"/>
        <w:ind w:right="144" w:firstLine="1080"/>
        <w:jc w:val="both"/>
        <w:rPr>
          <w:rFonts w:ascii="Jost" w:eastAsia="Times New Roman" w:hAnsi="Jost" w:cs="Times New Roman"/>
          <w:color w:val="595959" w:themeColor="text1" w:themeTint="A6"/>
          <w:sz w:val="24"/>
          <w:szCs w:val="24"/>
        </w:rPr>
      </w:pPr>
      <w:r>
        <w:rPr>
          <w:rFonts w:ascii="Jost" w:eastAsia="Times New Roman" w:hAnsi="Jost" w:cs="Times New Roman"/>
          <w:color w:val="595959" w:themeColor="text1" w:themeTint="A6"/>
          <w:sz w:val="24"/>
          <w:szCs w:val="24"/>
        </w:rPr>
        <w:t xml:space="preserve">10.5. </w:t>
      </w:r>
      <w:r w:rsidR="000F0FF5" w:rsidRPr="002C7DFF">
        <w:rPr>
          <w:rFonts w:ascii="Jost" w:eastAsia="Times New Roman" w:hAnsi="Jost" w:cs="Times New Roman"/>
          <w:color w:val="595959" w:themeColor="text1" w:themeTint="A6"/>
          <w:sz w:val="24"/>
          <w:szCs w:val="24"/>
        </w:rPr>
        <w:t>d</w:t>
      </w:r>
      <w:r w:rsidR="009B0623" w:rsidRPr="002C7DFF">
        <w:rPr>
          <w:rFonts w:ascii="Jost" w:eastAsia="Times New Roman" w:hAnsi="Jost" w:cs="Times New Roman"/>
          <w:color w:val="595959" w:themeColor="text1" w:themeTint="A6"/>
          <w:sz w:val="24"/>
          <w:szCs w:val="24"/>
        </w:rPr>
        <w:t>idinti darbuotojų motyvaciją siekiant kuo didesnio darbo rezultatyvumo ir efektyvumo, gerinant darbo sąlygas, vidinę komunikaciją</w:t>
      </w:r>
      <w:r w:rsidR="00EE747E" w:rsidRPr="002C7DFF">
        <w:rPr>
          <w:rFonts w:ascii="Jost" w:eastAsia="Times New Roman" w:hAnsi="Jost" w:cs="Times New Roman"/>
          <w:color w:val="595959" w:themeColor="text1" w:themeTint="A6"/>
          <w:sz w:val="24"/>
          <w:szCs w:val="24"/>
        </w:rPr>
        <w:t xml:space="preserve">, </w:t>
      </w:r>
      <w:r w:rsidR="00991D66" w:rsidRPr="002C7DFF">
        <w:rPr>
          <w:rFonts w:ascii="Jost" w:eastAsia="Times New Roman" w:hAnsi="Jost" w:cs="Times New Roman"/>
          <w:color w:val="595959" w:themeColor="text1" w:themeTint="A6"/>
          <w:sz w:val="24"/>
          <w:szCs w:val="24"/>
        </w:rPr>
        <w:t xml:space="preserve">paslaugų kokybę, </w:t>
      </w:r>
      <w:r w:rsidR="00EE747E" w:rsidRPr="002C7DFF">
        <w:rPr>
          <w:rFonts w:ascii="Jost" w:eastAsia="Times New Roman" w:hAnsi="Jost" w:cs="Times New Roman"/>
          <w:color w:val="595959" w:themeColor="text1" w:themeTint="A6"/>
          <w:sz w:val="24"/>
          <w:szCs w:val="24"/>
        </w:rPr>
        <w:t xml:space="preserve">antikorupcinės </w:t>
      </w:r>
      <w:r w:rsidR="00773E60" w:rsidRPr="002C7DFF">
        <w:rPr>
          <w:rFonts w:ascii="Jost" w:eastAsia="Times New Roman" w:hAnsi="Jost" w:cs="Times New Roman"/>
          <w:color w:val="595959" w:themeColor="text1" w:themeTint="A6"/>
          <w:sz w:val="24"/>
          <w:szCs w:val="24"/>
        </w:rPr>
        <w:t xml:space="preserve">aplinkos </w:t>
      </w:r>
      <w:r w:rsidR="007E6386" w:rsidRPr="002C7DFF">
        <w:rPr>
          <w:rFonts w:ascii="Jost" w:eastAsia="Times New Roman" w:hAnsi="Jost" w:cs="Times New Roman"/>
          <w:color w:val="595959" w:themeColor="text1" w:themeTint="A6"/>
          <w:sz w:val="24"/>
          <w:szCs w:val="24"/>
        </w:rPr>
        <w:t xml:space="preserve">ir aplinkos apsaugos </w:t>
      </w:r>
      <w:r w:rsidR="00773E60" w:rsidRPr="002C7DFF">
        <w:rPr>
          <w:rFonts w:ascii="Jost" w:eastAsia="Times New Roman" w:hAnsi="Jost" w:cs="Times New Roman"/>
          <w:color w:val="595959" w:themeColor="text1" w:themeTint="A6"/>
          <w:sz w:val="24"/>
          <w:szCs w:val="24"/>
        </w:rPr>
        <w:t>kūrimą</w:t>
      </w:r>
      <w:r w:rsidR="009B0623" w:rsidRPr="002C7DFF">
        <w:rPr>
          <w:rFonts w:ascii="Jost" w:eastAsia="Times New Roman" w:hAnsi="Jost" w:cs="Times New Roman"/>
          <w:color w:val="595959" w:themeColor="text1" w:themeTint="A6"/>
          <w:sz w:val="24"/>
          <w:szCs w:val="24"/>
        </w:rPr>
        <w:t xml:space="preserve"> bei </w:t>
      </w:r>
      <w:r w:rsidR="00E75073" w:rsidRPr="002C7DFF">
        <w:rPr>
          <w:rFonts w:ascii="Jost" w:eastAsia="Times New Roman" w:hAnsi="Jost" w:cs="Times New Roman"/>
          <w:color w:val="595959" w:themeColor="text1" w:themeTint="A6"/>
          <w:sz w:val="24"/>
          <w:szCs w:val="24"/>
        </w:rPr>
        <w:t xml:space="preserve">užtikrinti </w:t>
      </w:r>
      <w:r w:rsidR="009B0623" w:rsidRPr="002C7DFF">
        <w:rPr>
          <w:rFonts w:ascii="Jost" w:eastAsia="Times New Roman" w:hAnsi="Jost" w:cs="Times New Roman"/>
          <w:color w:val="595959" w:themeColor="text1" w:themeTint="A6"/>
          <w:sz w:val="24"/>
          <w:szCs w:val="24"/>
        </w:rPr>
        <w:t>kvalifikacijos tobulinimo</w:t>
      </w:r>
      <w:r w:rsidR="00B114A9" w:rsidRPr="002C7DFF">
        <w:rPr>
          <w:rFonts w:ascii="Jost" w:eastAsia="Times New Roman" w:hAnsi="Jost" w:cs="Times New Roman"/>
          <w:color w:val="595959" w:themeColor="text1" w:themeTint="A6"/>
          <w:sz w:val="24"/>
          <w:szCs w:val="24"/>
        </w:rPr>
        <w:t xml:space="preserve"> poreik</w:t>
      </w:r>
      <w:r w:rsidR="00D25E82" w:rsidRPr="002C7DFF">
        <w:rPr>
          <w:rFonts w:ascii="Jost" w:eastAsia="Times New Roman" w:hAnsi="Jost" w:cs="Times New Roman"/>
          <w:color w:val="595959" w:themeColor="text1" w:themeTint="A6"/>
          <w:sz w:val="24"/>
          <w:szCs w:val="24"/>
        </w:rPr>
        <w:t>į</w:t>
      </w:r>
      <w:r w:rsidR="00B114A9" w:rsidRPr="002C7DFF">
        <w:rPr>
          <w:rFonts w:ascii="Jost" w:eastAsia="Times New Roman" w:hAnsi="Jost" w:cs="Times New Roman"/>
          <w:color w:val="595959" w:themeColor="text1" w:themeTint="A6"/>
          <w:sz w:val="24"/>
          <w:szCs w:val="24"/>
        </w:rPr>
        <w:t>, šių įsipareigojimų įgyvendinimui,</w:t>
      </w:r>
      <w:r w:rsidR="00625539" w:rsidRPr="002C7DFF">
        <w:rPr>
          <w:rFonts w:ascii="Jost" w:eastAsia="Times New Roman" w:hAnsi="Jost" w:cs="Times New Roman"/>
          <w:color w:val="595959" w:themeColor="text1" w:themeTint="A6"/>
          <w:sz w:val="24"/>
          <w:szCs w:val="24"/>
        </w:rPr>
        <w:t xml:space="preserve"> </w:t>
      </w:r>
      <w:r w:rsidR="009B0623" w:rsidRPr="002C7DFF">
        <w:rPr>
          <w:rFonts w:ascii="Jost" w:eastAsia="Times New Roman" w:hAnsi="Jost" w:cs="Times New Roman"/>
          <w:color w:val="595959" w:themeColor="text1" w:themeTint="A6"/>
          <w:sz w:val="24"/>
          <w:szCs w:val="24"/>
        </w:rPr>
        <w:t>galimybes</w:t>
      </w:r>
      <w:r w:rsidR="00A20463" w:rsidRPr="002C7DFF">
        <w:rPr>
          <w:rFonts w:ascii="Jost" w:eastAsia="Times New Roman" w:hAnsi="Jost" w:cs="Times New Roman"/>
          <w:color w:val="595959" w:themeColor="text1" w:themeTint="A6"/>
          <w:sz w:val="24"/>
          <w:szCs w:val="24"/>
        </w:rPr>
        <w:t>.</w:t>
      </w:r>
    </w:p>
    <w:p w14:paraId="7751514D" w14:textId="77777777" w:rsidR="00F53CFA" w:rsidRPr="00EF5378" w:rsidRDefault="00F53CFA" w:rsidP="00D52D21">
      <w:pPr>
        <w:pStyle w:val="ListParagraph"/>
        <w:shd w:val="clear" w:color="auto" w:fill="FFFFFF"/>
        <w:spacing w:after="0" w:line="276" w:lineRule="auto"/>
        <w:ind w:left="144" w:right="144"/>
        <w:jc w:val="both"/>
        <w:rPr>
          <w:rFonts w:ascii="Jost" w:eastAsia="Times New Roman" w:hAnsi="Jost" w:cs="Times New Roman"/>
          <w:color w:val="595959" w:themeColor="text1" w:themeTint="A6"/>
          <w:sz w:val="24"/>
          <w:szCs w:val="24"/>
        </w:rPr>
      </w:pPr>
    </w:p>
    <w:p w14:paraId="6D35453E" w14:textId="502FF69D" w:rsidR="00A14E87" w:rsidRDefault="00523D1F" w:rsidP="00D52D21">
      <w:pPr>
        <w:pStyle w:val="ListParagraph"/>
        <w:shd w:val="clear" w:color="auto" w:fill="FFFFFF"/>
        <w:spacing w:after="0" w:line="276" w:lineRule="auto"/>
        <w:ind w:left="144" w:right="144"/>
        <w:jc w:val="center"/>
        <w:rPr>
          <w:rFonts w:ascii="Jost" w:eastAsia="Times New Roman" w:hAnsi="Jost" w:cs="Times New Roman"/>
          <w:b/>
          <w:bCs/>
          <w:color w:val="595959" w:themeColor="text1" w:themeTint="A6"/>
          <w:sz w:val="24"/>
          <w:szCs w:val="24"/>
        </w:rPr>
      </w:pPr>
      <w:r w:rsidRPr="00EF5378">
        <w:rPr>
          <w:rFonts w:ascii="Jost" w:eastAsia="Times New Roman" w:hAnsi="Jost" w:cs="Times New Roman"/>
          <w:b/>
          <w:bCs/>
          <w:color w:val="595959" w:themeColor="text1" w:themeTint="A6"/>
          <w:sz w:val="24"/>
          <w:szCs w:val="24"/>
        </w:rPr>
        <w:t>V</w:t>
      </w:r>
      <w:r w:rsidR="00A14E87">
        <w:rPr>
          <w:rFonts w:ascii="Jost" w:eastAsia="Times New Roman" w:hAnsi="Jost" w:cs="Times New Roman"/>
          <w:b/>
          <w:bCs/>
          <w:color w:val="595959" w:themeColor="text1" w:themeTint="A6"/>
          <w:sz w:val="24"/>
          <w:szCs w:val="24"/>
        </w:rPr>
        <w:t xml:space="preserve"> SKY</w:t>
      </w:r>
      <w:r w:rsidR="00CE27C7">
        <w:rPr>
          <w:rFonts w:ascii="Jost" w:eastAsia="Times New Roman" w:hAnsi="Jost" w:cs="Times New Roman"/>
          <w:b/>
          <w:bCs/>
          <w:color w:val="595959" w:themeColor="text1" w:themeTint="A6"/>
          <w:sz w:val="24"/>
          <w:szCs w:val="24"/>
        </w:rPr>
        <w:t>R</w:t>
      </w:r>
      <w:r w:rsidR="00A14E87">
        <w:rPr>
          <w:rFonts w:ascii="Jost" w:eastAsia="Times New Roman" w:hAnsi="Jost" w:cs="Times New Roman"/>
          <w:b/>
          <w:bCs/>
          <w:color w:val="595959" w:themeColor="text1" w:themeTint="A6"/>
          <w:sz w:val="24"/>
          <w:szCs w:val="24"/>
        </w:rPr>
        <w:t>IUS</w:t>
      </w:r>
    </w:p>
    <w:p w14:paraId="21C8EDD4" w14:textId="2FAE55E2" w:rsidR="00F53CFA" w:rsidRPr="00EF5378" w:rsidRDefault="00523D1F" w:rsidP="00D52D21">
      <w:pPr>
        <w:pStyle w:val="ListParagraph"/>
        <w:shd w:val="clear" w:color="auto" w:fill="FFFFFF"/>
        <w:spacing w:after="0" w:line="276" w:lineRule="auto"/>
        <w:ind w:left="144" w:right="144"/>
        <w:jc w:val="center"/>
        <w:rPr>
          <w:rFonts w:ascii="Jost" w:eastAsia="Times New Roman" w:hAnsi="Jost" w:cs="Times New Roman"/>
          <w:b/>
          <w:bCs/>
          <w:color w:val="595959" w:themeColor="text1" w:themeTint="A6"/>
          <w:sz w:val="24"/>
          <w:szCs w:val="24"/>
        </w:rPr>
      </w:pPr>
      <w:r w:rsidRPr="00EF5378">
        <w:rPr>
          <w:rFonts w:ascii="Jost" w:eastAsia="Times New Roman" w:hAnsi="Jost" w:cs="Times New Roman"/>
          <w:b/>
          <w:bCs/>
          <w:color w:val="595959" w:themeColor="text1" w:themeTint="A6"/>
          <w:sz w:val="24"/>
          <w:szCs w:val="24"/>
        </w:rPr>
        <w:t>BAIGIAMOSIOS NUOSTATOS</w:t>
      </w:r>
    </w:p>
    <w:p w14:paraId="0ACA8273" w14:textId="77777777" w:rsidR="003C2356" w:rsidRPr="00EF5378" w:rsidRDefault="003C2356" w:rsidP="00365E9C">
      <w:pPr>
        <w:pStyle w:val="ListParagraph"/>
        <w:shd w:val="clear" w:color="auto" w:fill="FFFFFF"/>
        <w:spacing w:after="0" w:line="276" w:lineRule="auto"/>
        <w:ind w:left="144" w:right="144" w:firstLine="1026"/>
        <w:jc w:val="center"/>
        <w:rPr>
          <w:rFonts w:ascii="Jost" w:eastAsia="Times New Roman" w:hAnsi="Jost" w:cs="Times New Roman"/>
          <w:b/>
          <w:bCs/>
          <w:color w:val="595959" w:themeColor="text1" w:themeTint="A6"/>
          <w:sz w:val="24"/>
          <w:szCs w:val="24"/>
        </w:rPr>
      </w:pPr>
    </w:p>
    <w:p w14:paraId="0719CD0C" w14:textId="758F4BE2" w:rsidR="00630709" w:rsidRPr="002C7DFF" w:rsidRDefault="002C7DFF" w:rsidP="002C7DFF">
      <w:pPr>
        <w:shd w:val="clear" w:color="auto" w:fill="FFFFFF"/>
        <w:spacing w:after="0" w:line="276" w:lineRule="auto"/>
        <w:ind w:left="1134" w:right="144"/>
        <w:jc w:val="both"/>
        <w:rPr>
          <w:rFonts w:ascii="Jost" w:eastAsia="Times New Roman" w:hAnsi="Jost" w:cs="Times New Roman"/>
          <w:color w:val="595959" w:themeColor="text1" w:themeTint="A6"/>
          <w:sz w:val="24"/>
          <w:szCs w:val="24"/>
        </w:rPr>
      </w:pPr>
      <w:r>
        <w:rPr>
          <w:rFonts w:ascii="Jost" w:eastAsia="Times New Roman" w:hAnsi="Jost" w:cs="Times New Roman"/>
          <w:color w:val="595959" w:themeColor="text1" w:themeTint="A6"/>
          <w:sz w:val="24"/>
          <w:szCs w:val="24"/>
        </w:rPr>
        <w:t xml:space="preserve">11. </w:t>
      </w:r>
      <w:r w:rsidR="00630709" w:rsidRPr="002C7DFF">
        <w:rPr>
          <w:rFonts w:ascii="Jost" w:eastAsia="Times New Roman" w:hAnsi="Jost" w:cs="Times New Roman"/>
          <w:color w:val="595959" w:themeColor="text1" w:themeTint="A6"/>
          <w:sz w:val="24"/>
          <w:szCs w:val="24"/>
        </w:rPr>
        <w:t xml:space="preserve">CPO LT </w:t>
      </w:r>
      <w:r w:rsidR="00253E70" w:rsidRPr="002C7DFF">
        <w:rPr>
          <w:rFonts w:ascii="Jost" w:eastAsia="Times New Roman" w:hAnsi="Jost" w:cs="Times New Roman"/>
          <w:color w:val="595959" w:themeColor="text1" w:themeTint="A6"/>
          <w:sz w:val="24"/>
          <w:szCs w:val="24"/>
        </w:rPr>
        <w:t>P</w:t>
      </w:r>
      <w:r w:rsidR="007D1F1A" w:rsidRPr="002C7DFF">
        <w:rPr>
          <w:rFonts w:ascii="Jost" w:eastAsia="Times New Roman" w:hAnsi="Jost" w:cs="Times New Roman"/>
          <w:color w:val="595959" w:themeColor="text1" w:themeTint="A6"/>
          <w:sz w:val="24"/>
          <w:szCs w:val="24"/>
        </w:rPr>
        <w:t xml:space="preserve">olitika įgyvendinama per </w:t>
      </w:r>
      <w:r w:rsidR="00202E4B" w:rsidRPr="002C7DFF">
        <w:rPr>
          <w:rFonts w:ascii="Jost" w:eastAsia="Times New Roman" w:hAnsi="Jost" w:cs="Times New Roman"/>
          <w:color w:val="595959" w:themeColor="text1" w:themeTint="A6"/>
          <w:sz w:val="24"/>
          <w:szCs w:val="24"/>
        </w:rPr>
        <w:t xml:space="preserve">CPO LT vadybos </w:t>
      </w:r>
      <w:proofErr w:type="spellStart"/>
      <w:r w:rsidR="00202E4B" w:rsidRPr="002C7DFF">
        <w:rPr>
          <w:rFonts w:ascii="Jost" w:eastAsia="Times New Roman" w:hAnsi="Jost" w:cs="Times New Roman"/>
          <w:color w:val="595959" w:themeColor="text1" w:themeTint="A6"/>
          <w:sz w:val="24"/>
          <w:szCs w:val="24"/>
        </w:rPr>
        <w:t>sitemų</w:t>
      </w:r>
      <w:proofErr w:type="spellEnd"/>
      <w:r w:rsidR="00202E4B" w:rsidRPr="002C7DFF">
        <w:rPr>
          <w:rFonts w:ascii="Jost" w:eastAsia="Times New Roman" w:hAnsi="Jost" w:cs="Times New Roman"/>
          <w:color w:val="595959" w:themeColor="text1" w:themeTint="A6"/>
          <w:sz w:val="24"/>
          <w:szCs w:val="24"/>
        </w:rPr>
        <w:t xml:space="preserve"> tikslus ir planus</w:t>
      </w:r>
      <w:r w:rsidR="009D73C1" w:rsidRPr="002C7DFF">
        <w:rPr>
          <w:rFonts w:ascii="Jost" w:eastAsia="Times New Roman" w:hAnsi="Jost" w:cs="Times New Roman"/>
          <w:color w:val="595959" w:themeColor="text1" w:themeTint="A6"/>
          <w:sz w:val="24"/>
          <w:szCs w:val="24"/>
        </w:rPr>
        <w:t>.</w:t>
      </w:r>
    </w:p>
    <w:p w14:paraId="21BCF0BB" w14:textId="03DF814D" w:rsidR="00F53CFA" w:rsidRPr="002C7DFF" w:rsidRDefault="002C7DFF" w:rsidP="002C7DFF">
      <w:pPr>
        <w:shd w:val="clear" w:color="auto" w:fill="FFFFFF"/>
        <w:spacing w:after="0" w:line="276" w:lineRule="auto"/>
        <w:ind w:left="1134" w:right="144"/>
        <w:jc w:val="both"/>
        <w:rPr>
          <w:rFonts w:ascii="Jost" w:eastAsia="Times New Roman" w:hAnsi="Jost" w:cs="Times New Roman"/>
          <w:color w:val="595959" w:themeColor="text1" w:themeTint="A6"/>
          <w:sz w:val="24"/>
          <w:szCs w:val="24"/>
        </w:rPr>
      </w:pPr>
      <w:r>
        <w:rPr>
          <w:rFonts w:ascii="Jost" w:eastAsia="Times New Roman" w:hAnsi="Jost" w:cs="Times New Roman"/>
          <w:color w:val="595959" w:themeColor="text1" w:themeTint="A6"/>
          <w:sz w:val="24"/>
          <w:szCs w:val="24"/>
        </w:rPr>
        <w:t xml:space="preserve">12. </w:t>
      </w:r>
      <w:r w:rsidR="00253E70" w:rsidRPr="002C7DFF">
        <w:rPr>
          <w:rFonts w:ascii="Jost" w:eastAsia="Times New Roman" w:hAnsi="Jost" w:cs="Times New Roman"/>
          <w:color w:val="595959" w:themeColor="text1" w:themeTint="A6"/>
          <w:sz w:val="24"/>
          <w:szCs w:val="24"/>
        </w:rPr>
        <w:t>Politika</w:t>
      </w:r>
      <w:r w:rsidR="00630709" w:rsidRPr="002C7DFF">
        <w:rPr>
          <w:rFonts w:ascii="Jost" w:eastAsia="Times New Roman" w:hAnsi="Jost" w:cs="Times New Roman"/>
          <w:color w:val="595959" w:themeColor="text1" w:themeTint="A6"/>
          <w:sz w:val="24"/>
          <w:szCs w:val="24"/>
        </w:rPr>
        <w:t xml:space="preserve"> skelbiama CPO LT tinklalapyje.</w:t>
      </w:r>
    </w:p>
    <w:p w14:paraId="5EF212BF" w14:textId="7AA12DAA" w:rsidR="006E4BF6" w:rsidRPr="00EF5378" w:rsidRDefault="006E4BF6" w:rsidP="00D52D21">
      <w:pPr>
        <w:shd w:val="clear" w:color="auto" w:fill="FFFFFF"/>
        <w:spacing w:after="0" w:line="276" w:lineRule="auto"/>
        <w:ind w:left="144" w:right="144"/>
        <w:jc w:val="center"/>
        <w:rPr>
          <w:rFonts w:ascii="Jost" w:eastAsia="Times New Roman" w:hAnsi="Jost" w:cs="Times New Roman"/>
          <w:color w:val="595959" w:themeColor="text1" w:themeTint="A6"/>
          <w:sz w:val="24"/>
          <w:szCs w:val="24"/>
        </w:rPr>
      </w:pPr>
      <w:r w:rsidRPr="00EF5378">
        <w:rPr>
          <w:rFonts w:ascii="Jost" w:eastAsia="Times New Roman" w:hAnsi="Jost" w:cs="Times New Roman"/>
          <w:color w:val="595959" w:themeColor="text1" w:themeTint="A6"/>
          <w:sz w:val="24"/>
          <w:szCs w:val="24"/>
        </w:rPr>
        <w:t>______________</w:t>
      </w:r>
    </w:p>
    <w:p w14:paraId="1461C733" w14:textId="656F5F68" w:rsidR="00812964" w:rsidRPr="00EF5378" w:rsidRDefault="00812964" w:rsidP="00D52D21">
      <w:pPr>
        <w:shd w:val="clear" w:color="auto" w:fill="FFFFFF"/>
        <w:spacing w:after="0" w:line="276" w:lineRule="auto"/>
        <w:ind w:left="144" w:right="144"/>
        <w:jc w:val="center"/>
        <w:rPr>
          <w:rFonts w:ascii="Jost" w:eastAsia="Times New Roman" w:hAnsi="Jost" w:cs="Times New Roman"/>
          <w:color w:val="595959" w:themeColor="text1" w:themeTint="A6"/>
          <w:sz w:val="24"/>
          <w:szCs w:val="24"/>
        </w:rPr>
      </w:pPr>
    </w:p>
    <w:p w14:paraId="7CAC026D" w14:textId="6DE61425" w:rsidR="00812964" w:rsidRPr="00EF5378" w:rsidRDefault="00812964" w:rsidP="00D52D21">
      <w:pPr>
        <w:shd w:val="clear" w:color="auto" w:fill="FFFFFF"/>
        <w:spacing w:after="0" w:line="276" w:lineRule="auto"/>
        <w:ind w:left="144" w:right="144"/>
        <w:jc w:val="center"/>
        <w:rPr>
          <w:rFonts w:ascii="Jost" w:eastAsia="Times New Roman" w:hAnsi="Jost" w:cs="Times New Roman"/>
          <w:color w:val="595959" w:themeColor="text1" w:themeTint="A6"/>
          <w:sz w:val="24"/>
          <w:szCs w:val="24"/>
        </w:rPr>
      </w:pPr>
    </w:p>
    <w:p w14:paraId="4A6171EF" w14:textId="175CC6A7" w:rsidR="00812964" w:rsidRPr="00EF5378" w:rsidRDefault="00812964" w:rsidP="00D52D21">
      <w:pPr>
        <w:shd w:val="clear" w:color="auto" w:fill="FFFFFF"/>
        <w:spacing w:after="0" w:line="276" w:lineRule="auto"/>
        <w:ind w:left="144" w:right="144"/>
        <w:jc w:val="center"/>
        <w:rPr>
          <w:rFonts w:ascii="Jost" w:eastAsia="Times New Roman" w:hAnsi="Jost" w:cs="Times New Roman"/>
          <w:color w:val="595959" w:themeColor="text1" w:themeTint="A6"/>
          <w:sz w:val="24"/>
          <w:szCs w:val="24"/>
        </w:rPr>
      </w:pPr>
    </w:p>
    <w:p w14:paraId="5D3DAC90" w14:textId="66FDC23D" w:rsidR="00812964" w:rsidRPr="00EF5378" w:rsidRDefault="00812964" w:rsidP="00D52D21">
      <w:pPr>
        <w:shd w:val="clear" w:color="auto" w:fill="FFFFFF"/>
        <w:spacing w:after="0" w:line="276" w:lineRule="auto"/>
        <w:ind w:left="144" w:right="144"/>
        <w:jc w:val="center"/>
        <w:rPr>
          <w:rFonts w:ascii="Jost" w:eastAsia="Times New Roman" w:hAnsi="Jost" w:cs="Times New Roman"/>
          <w:color w:val="595959" w:themeColor="text1" w:themeTint="A6"/>
          <w:sz w:val="24"/>
          <w:szCs w:val="24"/>
        </w:rPr>
      </w:pPr>
    </w:p>
    <w:sectPr w:rsidR="00812964" w:rsidRPr="00EF5378" w:rsidSect="00F543BB">
      <w:footerReference w:type="default" r:id="rId12"/>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50AB95" w14:textId="77777777" w:rsidR="00B2406D" w:rsidRDefault="00B2406D" w:rsidP="00F543BB">
      <w:pPr>
        <w:spacing w:after="0" w:line="240" w:lineRule="auto"/>
      </w:pPr>
      <w:r>
        <w:separator/>
      </w:r>
    </w:p>
  </w:endnote>
  <w:endnote w:type="continuationSeparator" w:id="0">
    <w:p w14:paraId="3EAC5BB4" w14:textId="77777777" w:rsidR="00B2406D" w:rsidRDefault="00B2406D" w:rsidP="00F543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Jost">
    <w:altName w:val="Calibri"/>
    <w:charset w:val="4D"/>
    <w:family w:val="auto"/>
    <w:pitch w:val="variable"/>
    <w:sig w:usb0="A00002EF" w:usb1="0000205B" w:usb2="00000010" w:usb3="00000000" w:csb0="00000097"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5837736"/>
      <w:docPartObj>
        <w:docPartGallery w:val="Page Numbers (Bottom of Page)"/>
        <w:docPartUnique/>
      </w:docPartObj>
    </w:sdtPr>
    <w:sdtEndPr>
      <w:rPr>
        <w:rFonts w:ascii="Jost" w:hAnsi="Jost"/>
        <w:noProof/>
        <w:color w:val="7F7F7F" w:themeColor="text1" w:themeTint="80"/>
      </w:rPr>
    </w:sdtEndPr>
    <w:sdtContent>
      <w:p w14:paraId="2B0562DD" w14:textId="77777777" w:rsidR="00F53CFA" w:rsidRDefault="00F53CFA">
        <w:pPr>
          <w:pStyle w:val="Footer"/>
          <w:jc w:val="center"/>
        </w:pPr>
      </w:p>
      <w:p w14:paraId="30199903" w14:textId="568442D9" w:rsidR="00F543BB" w:rsidRPr="00F543BB" w:rsidRDefault="00F543BB">
        <w:pPr>
          <w:pStyle w:val="Footer"/>
          <w:jc w:val="center"/>
          <w:rPr>
            <w:rFonts w:ascii="Jost" w:hAnsi="Jost"/>
            <w:color w:val="7F7F7F" w:themeColor="text1" w:themeTint="80"/>
          </w:rPr>
        </w:pPr>
        <w:r w:rsidRPr="00F543BB">
          <w:rPr>
            <w:rFonts w:ascii="Jost" w:hAnsi="Jost"/>
            <w:color w:val="7F7F7F" w:themeColor="text1" w:themeTint="80"/>
          </w:rPr>
          <w:fldChar w:fldCharType="begin"/>
        </w:r>
        <w:r w:rsidRPr="00F543BB">
          <w:rPr>
            <w:rFonts w:ascii="Jost" w:hAnsi="Jost"/>
            <w:color w:val="7F7F7F" w:themeColor="text1" w:themeTint="80"/>
          </w:rPr>
          <w:instrText xml:space="preserve"> PAGE   \* MERGEFORMAT </w:instrText>
        </w:r>
        <w:r w:rsidRPr="00F543BB">
          <w:rPr>
            <w:rFonts w:ascii="Jost" w:hAnsi="Jost"/>
            <w:color w:val="7F7F7F" w:themeColor="text1" w:themeTint="80"/>
          </w:rPr>
          <w:fldChar w:fldCharType="separate"/>
        </w:r>
        <w:r w:rsidRPr="00F543BB">
          <w:rPr>
            <w:rFonts w:ascii="Jost" w:hAnsi="Jost"/>
            <w:noProof/>
            <w:color w:val="7F7F7F" w:themeColor="text1" w:themeTint="80"/>
          </w:rPr>
          <w:t>2</w:t>
        </w:r>
        <w:r w:rsidRPr="00F543BB">
          <w:rPr>
            <w:rFonts w:ascii="Jost" w:hAnsi="Jost"/>
            <w:noProof/>
            <w:color w:val="7F7F7F" w:themeColor="text1" w:themeTint="80"/>
          </w:rPr>
          <w:fldChar w:fldCharType="end"/>
        </w:r>
      </w:p>
    </w:sdtContent>
  </w:sdt>
  <w:p w14:paraId="6C66BFD3" w14:textId="77777777" w:rsidR="00F543BB" w:rsidRDefault="00F543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22E401" w14:textId="77777777" w:rsidR="00B2406D" w:rsidRDefault="00B2406D" w:rsidP="00F543BB">
      <w:pPr>
        <w:spacing w:after="0" w:line="240" w:lineRule="auto"/>
      </w:pPr>
      <w:r>
        <w:separator/>
      </w:r>
    </w:p>
  </w:footnote>
  <w:footnote w:type="continuationSeparator" w:id="0">
    <w:p w14:paraId="4D04EF5D" w14:textId="77777777" w:rsidR="00B2406D" w:rsidRDefault="00B2406D" w:rsidP="00F543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14CE4"/>
    <w:multiLevelType w:val="hybridMultilevel"/>
    <w:tmpl w:val="8F7400EA"/>
    <w:lvl w:ilvl="0" w:tplc="D7F4643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9455B2"/>
    <w:multiLevelType w:val="hybridMultilevel"/>
    <w:tmpl w:val="4DE6E6BC"/>
    <w:lvl w:ilvl="0" w:tplc="D6B8F756">
      <w:start w:val="1"/>
      <w:numFmt w:val="decimal"/>
      <w:lvlText w:val="%1."/>
      <w:lvlJc w:val="left"/>
      <w:pPr>
        <w:ind w:left="1210" w:hanging="360"/>
      </w:pPr>
      <w:rPr>
        <w:rFonts w:hint="default"/>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2" w15:restartNumberingAfterBreak="0">
    <w:nsid w:val="0CF67CAA"/>
    <w:multiLevelType w:val="multilevel"/>
    <w:tmpl w:val="C4069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853193"/>
    <w:multiLevelType w:val="hybridMultilevel"/>
    <w:tmpl w:val="311695AE"/>
    <w:lvl w:ilvl="0" w:tplc="7B68E462">
      <w:start w:val="1"/>
      <w:numFmt w:val="decimal"/>
      <w:lvlText w:val="%1.1"/>
      <w:lvlJc w:val="left"/>
      <w:pPr>
        <w:ind w:left="1715" w:hanging="360"/>
      </w:pPr>
      <w:rPr>
        <w:rFonts w:hint="default"/>
        <w:b w:val="0"/>
        <w:bCs w:val="0"/>
      </w:rPr>
    </w:lvl>
    <w:lvl w:ilvl="1" w:tplc="04090019" w:tentative="1">
      <w:start w:val="1"/>
      <w:numFmt w:val="lowerLetter"/>
      <w:lvlText w:val="%2."/>
      <w:lvlJc w:val="left"/>
      <w:pPr>
        <w:ind w:left="2435" w:hanging="360"/>
      </w:pPr>
    </w:lvl>
    <w:lvl w:ilvl="2" w:tplc="0409001B" w:tentative="1">
      <w:start w:val="1"/>
      <w:numFmt w:val="lowerRoman"/>
      <w:lvlText w:val="%3."/>
      <w:lvlJc w:val="right"/>
      <w:pPr>
        <w:ind w:left="3155" w:hanging="180"/>
      </w:pPr>
    </w:lvl>
    <w:lvl w:ilvl="3" w:tplc="0409000F" w:tentative="1">
      <w:start w:val="1"/>
      <w:numFmt w:val="decimal"/>
      <w:lvlText w:val="%4."/>
      <w:lvlJc w:val="left"/>
      <w:pPr>
        <w:ind w:left="3875" w:hanging="360"/>
      </w:pPr>
    </w:lvl>
    <w:lvl w:ilvl="4" w:tplc="04090019" w:tentative="1">
      <w:start w:val="1"/>
      <w:numFmt w:val="lowerLetter"/>
      <w:lvlText w:val="%5."/>
      <w:lvlJc w:val="left"/>
      <w:pPr>
        <w:ind w:left="4595" w:hanging="360"/>
      </w:pPr>
    </w:lvl>
    <w:lvl w:ilvl="5" w:tplc="0409001B" w:tentative="1">
      <w:start w:val="1"/>
      <w:numFmt w:val="lowerRoman"/>
      <w:lvlText w:val="%6."/>
      <w:lvlJc w:val="right"/>
      <w:pPr>
        <w:ind w:left="5315" w:hanging="180"/>
      </w:pPr>
    </w:lvl>
    <w:lvl w:ilvl="6" w:tplc="0409000F" w:tentative="1">
      <w:start w:val="1"/>
      <w:numFmt w:val="decimal"/>
      <w:lvlText w:val="%7."/>
      <w:lvlJc w:val="left"/>
      <w:pPr>
        <w:ind w:left="6035" w:hanging="360"/>
      </w:pPr>
    </w:lvl>
    <w:lvl w:ilvl="7" w:tplc="04090019" w:tentative="1">
      <w:start w:val="1"/>
      <w:numFmt w:val="lowerLetter"/>
      <w:lvlText w:val="%8."/>
      <w:lvlJc w:val="left"/>
      <w:pPr>
        <w:ind w:left="6755" w:hanging="360"/>
      </w:pPr>
    </w:lvl>
    <w:lvl w:ilvl="8" w:tplc="0409001B" w:tentative="1">
      <w:start w:val="1"/>
      <w:numFmt w:val="lowerRoman"/>
      <w:lvlText w:val="%9."/>
      <w:lvlJc w:val="right"/>
      <w:pPr>
        <w:ind w:left="7475" w:hanging="180"/>
      </w:pPr>
    </w:lvl>
  </w:abstractNum>
  <w:abstractNum w:abstractNumId="4" w15:restartNumberingAfterBreak="0">
    <w:nsid w:val="1FE13A3B"/>
    <w:multiLevelType w:val="hybridMultilevel"/>
    <w:tmpl w:val="29F2B0F0"/>
    <w:lvl w:ilvl="0" w:tplc="44CA5E46">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5" w15:restartNumberingAfterBreak="0">
    <w:nsid w:val="2F3F318B"/>
    <w:multiLevelType w:val="hybridMultilevel"/>
    <w:tmpl w:val="9A60E522"/>
    <w:lvl w:ilvl="0" w:tplc="0409000F">
      <w:start w:val="1"/>
      <w:numFmt w:val="decimal"/>
      <w:lvlText w:val="%1."/>
      <w:lvlJc w:val="left"/>
      <w:pPr>
        <w:ind w:left="1764" w:hanging="360"/>
      </w:pPr>
    </w:lvl>
    <w:lvl w:ilvl="1" w:tplc="04090019" w:tentative="1">
      <w:start w:val="1"/>
      <w:numFmt w:val="lowerLetter"/>
      <w:lvlText w:val="%2."/>
      <w:lvlJc w:val="left"/>
      <w:pPr>
        <w:ind w:left="2484" w:hanging="360"/>
      </w:pPr>
    </w:lvl>
    <w:lvl w:ilvl="2" w:tplc="0409001B" w:tentative="1">
      <w:start w:val="1"/>
      <w:numFmt w:val="lowerRoman"/>
      <w:lvlText w:val="%3."/>
      <w:lvlJc w:val="right"/>
      <w:pPr>
        <w:ind w:left="3204" w:hanging="180"/>
      </w:pPr>
    </w:lvl>
    <w:lvl w:ilvl="3" w:tplc="0409000F" w:tentative="1">
      <w:start w:val="1"/>
      <w:numFmt w:val="decimal"/>
      <w:lvlText w:val="%4."/>
      <w:lvlJc w:val="left"/>
      <w:pPr>
        <w:ind w:left="3924" w:hanging="360"/>
      </w:pPr>
    </w:lvl>
    <w:lvl w:ilvl="4" w:tplc="04090019" w:tentative="1">
      <w:start w:val="1"/>
      <w:numFmt w:val="lowerLetter"/>
      <w:lvlText w:val="%5."/>
      <w:lvlJc w:val="left"/>
      <w:pPr>
        <w:ind w:left="4644" w:hanging="360"/>
      </w:pPr>
    </w:lvl>
    <w:lvl w:ilvl="5" w:tplc="0409001B" w:tentative="1">
      <w:start w:val="1"/>
      <w:numFmt w:val="lowerRoman"/>
      <w:lvlText w:val="%6."/>
      <w:lvlJc w:val="right"/>
      <w:pPr>
        <w:ind w:left="5364" w:hanging="180"/>
      </w:pPr>
    </w:lvl>
    <w:lvl w:ilvl="6" w:tplc="0409000F" w:tentative="1">
      <w:start w:val="1"/>
      <w:numFmt w:val="decimal"/>
      <w:lvlText w:val="%7."/>
      <w:lvlJc w:val="left"/>
      <w:pPr>
        <w:ind w:left="6084" w:hanging="360"/>
      </w:pPr>
    </w:lvl>
    <w:lvl w:ilvl="7" w:tplc="04090019" w:tentative="1">
      <w:start w:val="1"/>
      <w:numFmt w:val="lowerLetter"/>
      <w:lvlText w:val="%8."/>
      <w:lvlJc w:val="left"/>
      <w:pPr>
        <w:ind w:left="6804" w:hanging="360"/>
      </w:pPr>
    </w:lvl>
    <w:lvl w:ilvl="8" w:tplc="0409001B" w:tentative="1">
      <w:start w:val="1"/>
      <w:numFmt w:val="lowerRoman"/>
      <w:lvlText w:val="%9."/>
      <w:lvlJc w:val="right"/>
      <w:pPr>
        <w:ind w:left="7524" w:hanging="180"/>
      </w:pPr>
    </w:lvl>
  </w:abstractNum>
  <w:abstractNum w:abstractNumId="6" w15:restartNumberingAfterBreak="0">
    <w:nsid w:val="325B1393"/>
    <w:multiLevelType w:val="hybridMultilevel"/>
    <w:tmpl w:val="6D64EF6C"/>
    <w:lvl w:ilvl="0" w:tplc="A0EE4B52">
      <w:start w:val="1"/>
      <w:numFmt w:val="decimal"/>
      <w:lvlText w:val="%1."/>
      <w:lvlJc w:val="left"/>
      <w:pPr>
        <w:ind w:left="1620" w:hanging="360"/>
      </w:pPr>
      <w:rPr>
        <w:rFonts w:ascii="Jost" w:eastAsia="Times New Roman" w:hAnsi="Jost" w:cs="Times New Roman"/>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EC07C70"/>
    <w:multiLevelType w:val="hybridMultilevel"/>
    <w:tmpl w:val="34307548"/>
    <w:lvl w:ilvl="0" w:tplc="7B68E462">
      <w:start w:val="1"/>
      <w:numFmt w:val="decimal"/>
      <w:lvlText w:val="%1.1"/>
      <w:lvlJc w:val="left"/>
      <w:pPr>
        <w:ind w:left="2484" w:hanging="360"/>
      </w:pPr>
      <w:rPr>
        <w:rFonts w:hint="default"/>
        <w:b w:val="0"/>
        <w:bCs w:val="0"/>
      </w:rPr>
    </w:lvl>
    <w:lvl w:ilvl="1" w:tplc="04090019" w:tentative="1">
      <w:start w:val="1"/>
      <w:numFmt w:val="lowerLetter"/>
      <w:lvlText w:val="%2."/>
      <w:lvlJc w:val="left"/>
      <w:pPr>
        <w:ind w:left="3204" w:hanging="360"/>
      </w:pPr>
    </w:lvl>
    <w:lvl w:ilvl="2" w:tplc="0409001B" w:tentative="1">
      <w:start w:val="1"/>
      <w:numFmt w:val="lowerRoman"/>
      <w:lvlText w:val="%3."/>
      <w:lvlJc w:val="right"/>
      <w:pPr>
        <w:ind w:left="3924" w:hanging="180"/>
      </w:pPr>
    </w:lvl>
    <w:lvl w:ilvl="3" w:tplc="0409000F" w:tentative="1">
      <w:start w:val="1"/>
      <w:numFmt w:val="decimal"/>
      <w:lvlText w:val="%4."/>
      <w:lvlJc w:val="left"/>
      <w:pPr>
        <w:ind w:left="4644" w:hanging="360"/>
      </w:pPr>
    </w:lvl>
    <w:lvl w:ilvl="4" w:tplc="04090019" w:tentative="1">
      <w:start w:val="1"/>
      <w:numFmt w:val="lowerLetter"/>
      <w:lvlText w:val="%5."/>
      <w:lvlJc w:val="left"/>
      <w:pPr>
        <w:ind w:left="5364" w:hanging="360"/>
      </w:pPr>
    </w:lvl>
    <w:lvl w:ilvl="5" w:tplc="0409001B" w:tentative="1">
      <w:start w:val="1"/>
      <w:numFmt w:val="lowerRoman"/>
      <w:lvlText w:val="%6."/>
      <w:lvlJc w:val="right"/>
      <w:pPr>
        <w:ind w:left="6084" w:hanging="180"/>
      </w:pPr>
    </w:lvl>
    <w:lvl w:ilvl="6" w:tplc="0409000F" w:tentative="1">
      <w:start w:val="1"/>
      <w:numFmt w:val="decimal"/>
      <w:lvlText w:val="%7."/>
      <w:lvlJc w:val="left"/>
      <w:pPr>
        <w:ind w:left="6804" w:hanging="360"/>
      </w:pPr>
    </w:lvl>
    <w:lvl w:ilvl="7" w:tplc="04090019" w:tentative="1">
      <w:start w:val="1"/>
      <w:numFmt w:val="lowerLetter"/>
      <w:lvlText w:val="%8."/>
      <w:lvlJc w:val="left"/>
      <w:pPr>
        <w:ind w:left="7524" w:hanging="360"/>
      </w:pPr>
    </w:lvl>
    <w:lvl w:ilvl="8" w:tplc="0409001B" w:tentative="1">
      <w:start w:val="1"/>
      <w:numFmt w:val="lowerRoman"/>
      <w:lvlText w:val="%9."/>
      <w:lvlJc w:val="right"/>
      <w:pPr>
        <w:ind w:left="8244" w:hanging="180"/>
      </w:pPr>
    </w:lvl>
  </w:abstractNum>
  <w:abstractNum w:abstractNumId="8" w15:restartNumberingAfterBreak="0">
    <w:nsid w:val="5016136A"/>
    <w:multiLevelType w:val="multilevel"/>
    <w:tmpl w:val="152EF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4362EF3"/>
    <w:multiLevelType w:val="hybridMultilevel"/>
    <w:tmpl w:val="C002BF68"/>
    <w:lvl w:ilvl="0" w:tplc="7B68E462">
      <w:start w:val="1"/>
      <w:numFmt w:val="decimal"/>
      <w:lvlText w:val="%1.1"/>
      <w:lvlJc w:val="left"/>
      <w:pPr>
        <w:ind w:left="1715" w:hanging="360"/>
      </w:pPr>
      <w:rPr>
        <w:rFonts w:hint="default"/>
        <w:b w:val="0"/>
        <w:bCs w:val="0"/>
      </w:rPr>
    </w:lvl>
    <w:lvl w:ilvl="1" w:tplc="04090019" w:tentative="1">
      <w:start w:val="1"/>
      <w:numFmt w:val="lowerLetter"/>
      <w:lvlText w:val="%2."/>
      <w:lvlJc w:val="left"/>
      <w:pPr>
        <w:ind w:left="2435" w:hanging="360"/>
      </w:pPr>
    </w:lvl>
    <w:lvl w:ilvl="2" w:tplc="0409001B" w:tentative="1">
      <w:start w:val="1"/>
      <w:numFmt w:val="lowerRoman"/>
      <w:lvlText w:val="%3."/>
      <w:lvlJc w:val="right"/>
      <w:pPr>
        <w:ind w:left="3155" w:hanging="180"/>
      </w:pPr>
    </w:lvl>
    <w:lvl w:ilvl="3" w:tplc="0409000F" w:tentative="1">
      <w:start w:val="1"/>
      <w:numFmt w:val="decimal"/>
      <w:lvlText w:val="%4."/>
      <w:lvlJc w:val="left"/>
      <w:pPr>
        <w:ind w:left="3875" w:hanging="360"/>
      </w:pPr>
    </w:lvl>
    <w:lvl w:ilvl="4" w:tplc="04090019" w:tentative="1">
      <w:start w:val="1"/>
      <w:numFmt w:val="lowerLetter"/>
      <w:lvlText w:val="%5."/>
      <w:lvlJc w:val="left"/>
      <w:pPr>
        <w:ind w:left="4595" w:hanging="360"/>
      </w:pPr>
    </w:lvl>
    <w:lvl w:ilvl="5" w:tplc="0409001B" w:tentative="1">
      <w:start w:val="1"/>
      <w:numFmt w:val="lowerRoman"/>
      <w:lvlText w:val="%6."/>
      <w:lvlJc w:val="right"/>
      <w:pPr>
        <w:ind w:left="5315" w:hanging="180"/>
      </w:pPr>
    </w:lvl>
    <w:lvl w:ilvl="6" w:tplc="0409000F" w:tentative="1">
      <w:start w:val="1"/>
      <w:numFmt w:val="decimal"/>
      <w:lvlText w:val="%7."/>
      <w:lvlJc w:val="left"/>
      <w:pPr>
        <w:ind w:left="6035" w:hanging="360"/>
      </w:pPr>
    </w:lvl>
    <w:lvl w:ilvl="7" w:tplc="04090019" w:tentative="1">
      <w:start w:val="1"/>
      <w:numFmt w:val="lowerLetter"/>
      <w:lvlText w:val="%8."/>
      <w:lvlJc w:val="left"/>
      <w:pPr>
        <w:ind w:left="6755" w:hanging="360"/>
      </w:pPr>
    </w:lvl>
    <w:lvl w:ilvl="8" w:tplc="0409001B" w:tentative="1">
      <w:start w:val="1"/>
      <w:numFmt w:val="lowerRoman"/>
      <w:lvlText w:val="%9."/>
      <w:lvlJc w:val="right"/>
      <w:pPr>
        <w:ind w:left="7475" w:hanging="180"/>
      </w:pPr>
    </w:lvl>
  </w:abstractNum>
  <w:abstractNum w:abstractNumId="10" w15:restartNumberingAfterBreak="0">
    <w:nsid w:val="651D63FA"/>
    <w:multiLevelType w:val="hybridMultilevel"/>
    <w:tmpl w:val="27706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CBA7CD8"/>
    <w:multiLevelType w:val="hybridMultilevel"/>
    <w:tmpl w:val="6C6AA11C"/>
    <w:lvl w:ilvl="0" w:tplc="89FAB2A8">
      <w:start w:val="38"/>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2" w15:restartNumberingAfterBreak="0">
    <w:nsid w:val="78CC0908"/>
    <w:multiLevelType w:val="hybridMultilevel"/>
    <w:tmpl w:val="25B88ED0"/>
    <w:lvl w:ilvl="0" w:tplc="B04836FE">
      <w:start w:val="19"/>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845437702">
    <w:abstractNumId w:val="8"/>
  </w:num>
  <w:num w:numId="2" w16cid:durableId="1403407485">
    <w:abstractNumId w:val="2"/>
  </w:num>
  <w:num w:numId="3" w16cid:durableId="1843936569">
    <w:abstractNumId w:val="10"/>
  </w:num>
  <w:num w:numId="4" w16cid:durableId="227032775">
    <w:abstractNumId w:val="6"/>
  </w:num>
  <w:num w:numId="5" w16cid:durableId="99954686">
    <w:abstractNumId w:val="1"/>
  </w:num>
  <w:num w:numId="6" w16cid:durableId="36702534">
    <w:abstractNumId w:val="0"/>
  </w:num>
  <w:num w:numId="7" w16cid:durableId="356589640">
    <w:abstractNumId w:val="4"/>
  </w:num>
  <w:num w:numId="8" w16cid:durableId="937448322">
    <w:abstractNumId w:val="12"/>
  </w:num>
  <w:num w:numId="9" w16cid:durableId="1870407213">
    <w:abstractNumId w:val="11"/>
  </w:num>
  <w:num w:numId="10" w16cid:durableId="1767381341">
    <w:abstractNumId w:val="5"/>
  </w:num>
  <w:num w:numId="11" w16cid:durableId="1376854874">
    <w:abstractNumId w:val="9"/>
  </w:num>
  <w:num w:numId="12" w16cid:durableId="1572084534">
    <w:abstractNumId w:val="3"/>
  </w:num>
  <w:num w:numId="13" w16cid:durableId="20980134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623"/>
    <w:rsid w:val="0000329B"/>
    <w:rsid w:val="00031192"/>
    <w:rsid w:val="000502DB"/>
    <w:rsid w:val="00050BF9"/>
    <w:rsid w:val="000521F4"/>
    <w:rsid w:val="00055122"/>
    <w:rsid w:val="00065086"/>
    <w:rsid w:val="00071C13"/>
    <w:rsid w:val="00097E97"/>
    <w:rsid w:val="000A27C9"/>
    <w:rsid w:val="000A5E76"/>
    <w:rsid w:val="000D1AAD"/>
    <w:rsid w:val="000D4282"/>
    <w:rsid w:val="000F0FF5"/>
    <w:rsid w:val="000F37AE"/>
    <w:rsid w:val="001675FA"/>
    <w:rsid w:val="00171F93"/>
    <w:rsid w:val="00174B1D"/>
    <w:rsid w:val="001A1994"/>
    <w:rsid w:val="001A2131"/>
    <w:rsid w:val="001A388C"/>
    <w:rsid w:val="001A577E"/>
    <w:rsid w:val="001B2D03"/>
    <w:rsid w:val="001F4299"/>
    <w:rsid w:val="00202E4B"/>
    <w:rsid w:val="00204B74"/>
    <w:rsid w:val="002374A0"/>
    <w:rsid w:val="00247E45"/>
    <w:rsid w:val="00253E70"/>
    <w:rsid w:val="0025729F"/>
    <w:rsid w:val="00277292"/>
    <w:rsid w:val="00287E83"/>
    <w:rsid w:val="002C170A"/>
    <w:rsid w:val="002C7DFF"/>
    <w:rsid w:val="002F3406"/>
    <w:rsid w:val="00302FE7"/>
    <w:rsid w:val="00304D6F"/>
    <w:rsid w:val="00324BBD"/>
    <w:rsid w:val="00336BC1"/>
    <w:rsid w:val="00365E9C"/>
    <w:rsid w:val="00386E46"/>
    <w:rsid w:val="003B0A7C"/>
    <w:rsid w:val="003C2356"/>
    <w:rsid w:val="003D6CBD"/>
    <w:rsid w:val="003E0F35"/>
    <w:rsid w:val="003F1A21"/>
    <w:rsid w:val="003F4684"/>
    <w:rsid w:val="00450B94"/>
    <w:rsid w:val="004545A8"/>
    <w:rsid w:val="00457DF7"/>
    <w:rsid w:val="00461B48"/>
    <w:rsid w:val="00470642"/>
    <w:rsid w:val="004A41D2"/>
    <w:rsid w:val="004B5DF5"/>
    <w:rsid w:val="004F1F22"/>
    <w:rsid w:val="004F75C1"/>
    <w:rsid w:val="00523D1F"/>
    <w:rsid w:val="00544E3B"/>
    <w:rsid w:val="00562C53"/>
    <w:rsid w:val="00582F68"/>
    <w:rsid w:val="005A0F13"/>
    <w:rsid w:val="005A6A2E"/>
    <w:rsid w:val="005C08EB"/>
    <w:rsid w:val="00625539"/>
    <w:rsid w:val="00625B03"/>
    <w:rsid w:val="00630709"/>
    <w:rsid w:val="00662B3E"/>
    <w:rsid w:val="006724AB"/>
    <w:rsid w:val="0067362A"/>
    <w:rsid w:val="0067481F"/>
    <w:rsid w:val="00686EA7"/>
    <w:rsid w:val="0069544E"/>
    <w:rsid w:val="006C0503"/>
    <w:rsid w:val="006E4BF6"/>
    <w:rsid w:val="006E55E8"/>
    <w:rsid w:val="0071299E"/>
    <w:rsid w:val="007157BC"/>
    <w:rsid w:val="00744D99"/>
    <w:rsid w:val="007643C0"/>
    <w:rsid w:val="00773E60"/>
    <w:rsid w:val="00787D6C"/>
    <w:rsid w:val="007A7D74"/>
    <w:rsid w:val="007C0866"/>
    <w:rsid w:val="007C6548"/>
    <w:rsid w:val="007D1F1A"/>
    <w:rsid w:val="007E1C95"/>
    <w:rsid w:val="007E3CF4"/>
    <w:rsid w:val="007E6386"/>
    <w:rsid w:val="00806BAE"/>
    <w:rsid w:val="00812964"/>
    <w:rsid w:val="008132F6"/>
    <w:rsid w:val="0081714D"/>
    <w:rsid w:val="00831F62"/>
    <w:rsid w:val="0083582C"/>
    <w:rsid w:val="00876F06"/>
    <w:rsid w:val="008944C0"/>
    <w:rsid w:val="008B004F"/>
    <w:rsid w:val="008B6ACA"/>
    <w:rsid w:val="008D3D20"/>
    <w:rsid w:val="0091057B"/>
    <w:rsid w:val="009378E5"/>
    <w:rsid w:val="00940A64"/>
    <w:rsid w:val="00946D4A"/>
    <w:rsid w:val="00980A9C"/>
    <w:rsid w:val="00991D66"/>
    <w:rsid w:val="009B0623"/>
    <w:rsid w:val="009B58E6"/>
    <w:rsid w:val="009D73C1"/>
    <w:rsid w:val="009E736E"/>
    <w:rsid w:val="009F2717"/>
    <w:rsid w:val="00A10287"/>
    <w:rsid w:val="00A11391"/>
    <w:rsid w:val="00A12844"/>
    <w:rsid w:val="00A13B87"/>
    <w:rsid w:val="00A14E87"/>
    <w:rsid w:val="00A20463"/>
    <w:rsid w:val="00A24B6D"/>
    <w:rsid w:val="00A2700E"/>
    <w:rsid w:val="00A40428"/>
    <w:rsid w:val="00A45CE2"/>
    <w:rsid w:val="00A51B0E"/>
    <w:rsid w:val="00A51E74"/>
    <w:rsid w:val="00A52AF0"/>
    <w:rsid w:val="00A736A9"/>
    <w:rsid w:val="00A808C5"/>
    <w:rsid w:val="00A8758B"/>
    <w:rsid w:val="00AD5CB8"/>
    <w:rsid w:val="00AE7C6F"/>
    <w:rsid w:val="00B114A9"/>
    <w:rsid w:val="00B149E8"/>
    <w:rsid w:val="00B22A1C"/>
    <w:rsid w:val="00B2406D"/>
    <w:rsid w:val="00B4552D"/>
    <w:rsid w:val="00B70209"/>
    <w:rsid w:val="00B70A7E"/>
    <w:rsid w:val="00BA0597"/>
    <w:rsid w:val="00BB61FE"/>
    <w:rsid w:val="00BD1E84"/>
    <w:rsid w:val="00BD3351"/>
    <w:rsid w:val="00C00178"/>
    <w:rsid w:val="00C232E8"/>
    <w:rsid w:val="00C55039"/>
    <w:rsid w:val="00C737B2"/>
    <w:rsid w:val="00C85D7F"/>
    <w:rsid w:val="00C93A6F"/>
    <w:rsid w:val="00CB29BD"/>
    <w:rsid w:val="00CD5647"/>
    <w:rsid w:val="00CE27C7"/>
    <w:rsid w:val="00CE487C"/>
    <w:rsid w:val="00CE570A"/>
    <w:rsid w:val="00CE6F81"/>
    <w:rsid w:val="00CF095A"/>
    <w:rsid w:val="00CF2A60"/>
    <w:rsid w:val="00D25E82"/>
    <w:rsid w:val="00D52D21"/>
    <w:rsid w:val="00D52EB5"/>
    <w:rsid w:val="00D570A9"/>
    <w:rsid w:val="00D844DF"/>
    <w:rsid w:val="00D86784"/>
    <w:rsid w:val="00D952BC"/>
    <w:rsid w:val="00DA0A37"/>
    <w:rsid w:val="00DB1CDC"/>
    <w:rsid w:val="00DC2E63"/>
    <w:rsid w:val="00DC30CE"/>
    <w:rsid w:val="00DC51A2"/>
    <w:rsid w:val="00E0417B"/>
    <w:rsid w:val="00E17910"/>
    <w:rsid w:val="00E17C41"/>
    <w:rsid w:val="00E75073"/>
    <w:rsid w:val="00E91601"/>
    <w:rsid w:val="00EA4D25"/>
    <w:rsid w:val="00ED0852"/>
    <w:rsid w:val="00EE2BF4"/>
    <w:rsid w:val="00EE747E"/>
    <w:rsid w:val="00EF5378"/>
    <w:rsid w:val="00F21583"/>
    <w:rsid w:val="00F53CFA"/>
    <w:rsid w:val="00F543BB"/>
    <w:rsid w:val="00F57D62"/>
    <w:rsid w:val="00F611FF"/>
    <w:rsid w:val="00F6467C"/>
    <w:rsid w:val="00F7460F"/>
    <w:rsid w:val="00FC600A"/>
    <w:rsid w:val="00FD311A"/>
    <w:rsid w:val="00FD3A63"/>
    <w:rsid w:val="00FF27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01F06"/>
  <w15:docId w15:val="{994EF14B-8D9F-4447-B208-A699F3A07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B0623"/>
    <w:rPr>
      <w:sz w:val="16"/>
      <w:szCs w:val="16"/>
    </w:rPr>
  </w:style>
  <w:style w:type="paragraph" w:styleId="CommentText">
    <w:name w:val="annotation text"/>
    <w:basedOn w:val="Normal"/>
    <w:link w:val="CommentTextChar"/>
    <w:uiPriority w:val="99"/>
    <w:unhideWhenUsed/>
    <w:rsid w:val="009B0623"/>
    <w:pPr>
      <w:spacing w:line="240" w:lineRule="auto"/>
    </w:pPr>
    <w:rPr>
      <w:sz w:val="20"/>
      <w:szCs w:val="20"/>
    </w:rPr>
  </w:style>
  <w:style w:type="character" w:customStyle="1" w:styleId="CommentTextChar">
    <w:name w:val="Comment Text Char"/>
    <w:basedOn w:val="DefaultParagraphFont"/>
    <w:link w:val="CommentText"/>
    <w:uiPriority w:val="99"/>
    <w:rsid w:val="009B0623"/>
    <w:rPr>
      <w:sz w:val="20"/>
      <w:szCs w:val="20"/>
      <w:lang w:val="lt-LT"/>
    </w:rPr>
  </w:style>
  <w:style w:type="paragraph" w:styleId="CommentSubject">
    <w:name w:val="annotation subject"/>
    <w:basedOn w:val="CommentText"/>
    <w:next w:val="CommentText"/>
    <w:link w:val="CommentSubjectChar"/>
    <w:uiPriority w:val="99"/>
    <w:semiHidden/>
    <w:unhideWhenUsed/>
    <w:rsid w:val="009B0623"/>
    <w:rPr>
      <w:b/>
      <w:bCs/>
    </w:rPr>
  </w:style>
  <w:style w:type="character" w:customStyle="1" w:styleId="CommentSubjectChar">
    <w:name w:val="Comment Subject Char"/>
    <w:basedOn w:val="CommentTextChar"/>
    <w:link w:val="CommentSubject"/>
    <w:uiPriority w:val="99"/>
    <w:semiHidden/>
    <w:rsid w:val="009B0623"/>
    <w:rPr>
      <w:b/>
      <w:bCs/>
      <w:sz w:val="20"/>
      <w:szCs w:val="20"/>
      <w:lang w:val="lt-LT"/>
    </w:rPr>
  </w:style>
  <w:style w:type="paragraph" w:styleId="ListParagraph">
    <w:name w:val="List Paragraph"/>
    <w:basedOn w:val="Normal"/>
    <w:uiPriority w:val="34"/>
    <w:qFormat/>
    <w:rsid w:val="00BD1E84"/>
    <w:pPr>
      <w:ind w:left="720"/>
      <w:contextualSpacing/>
    </w:pPr>
  </w:style>
  <w:style w:type="paragraph" w:styleId="Revision">
    <w:name w:val="Revision"/>
    <w:hidden/>
    <w:uiPriority w:val="99"/>
    <w:semiHidden/>
    <w:rsid w:val="00812964"/>
    <w:pPr>
      <w:spacing w:after="0" w:line="240" w:lineRule="auto"/>
    </w:pPr>
    <w:rPr>
      <w:lang w:val="lt-LT"/>
    </w:rPr>
  </w:style>
  <w:style w:type="paragraph" w:styleId="Header">
    <w:name w:val="header"/>
    <w:basedOn w:val="Normal"/>
    <w:link w:val="HeaderChar"/>
    <w:uiPriority w:val="99"/>
    <w:unhideWhenUsed/>
    <w:rsid w:val="00F54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43BB"/>
    <w:rPr>
      <w:lang w:val="lt-LT"/>
    </w:rPr>
  </w:style>
  <w:style w:type="paragraph" w:styleId="Footer">
    <w:name w:val="footer"/>
    <w:basedOn w:val="Normal"/>
    <w:link w:val="FooterChar"/>
    <w:uiPriority w:val="99"/>
    <w:unhideWhenUsed/>
    <w:rsid w:val="00F54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43BB"/>
    <w:rPr>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1588619">
      <w:bodyDiv w:val="1"/>
      <w:marLeft w:val="0"/>
      <w:marRight w:val="0"/>
      <w:marTop w:val="0"/>
      <w:marBottom w:val="0"/>
      <w:divBdr>
        <w:top w:val="none" w:sz="0" w:space="0" w:color="auto"/>
        <w:left w:val="none" w:sz="0" w:space="0" w:color="auto"/>
        <w:bottom w:val="none" w:sz="0" w:space="0" w:color="auto"/>
        <w:right w:val="none" w:sz="0" w:space="0" w:color="auto"/>
      </w:divBdr>
    </w:div>
    <w:div w:id="1895116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media/image1.png"
                 Type="http://schemas.openxmlformats.org/officeDocument/2006/relationships/image"/>
   <Relationship Id="rId12" Target="footer1.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155ACD940BB64A8B5DACC15BFB13F5" ma:contentTypeVersion="11" ma:contentTypeDescription="Create a new document." ma:contentTypeScope="" ma:versionID="a7200d1e713e28d47209119e0c661a58">
  <xsd:schema xmlns:xsd="http://www.w3.org/2001/XMLSchema" xmlns:xs="http://www.w3.org/2001/XMLSchema" xmlns:p="http://schemas.microsoft.com/office/2006/metadata/properties" xmlns:ns3="6f3ad450-0c7e-4a56-b92b-64fd28e090f6" xmlns:ns4="53c8655f-bdfe-4ae1-b70b-7b8eaed7f509" targetNamespace="http://schemas.microsoft.com/office/2006/metadata/properties" ma:root="true" ma:fieldsID="d12c31db02299332cc6bc721b90a7fdd" ns3:_="" ns4:_="">
    <xsd:import namespace="6f3ad450-0c7e-4a56-b92b-64fd28e090f6"/>
    <xsd:import namespace="53c8655f-bdfe-4ae1-b70b-7b8eaed7f50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3ad450-0c7e-4a56-b92b-64fd28e090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3c8655f-bdfe-4ae1-b70b-7b8eaed7f50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6E824C0-DA23-444D-BE29-B146CDD5C2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3ad450-0c7e-4a56-b92b-64fd28e090f6"/>
    <ds:schemaRef ds:uri="53c8655f-bdfe-4ae1-b70b-7b8eaed7f5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30F6FD-420D-4303-9582-4DE733577174}">
  <ds:schemaRefs>
    <ds:schemaRef ds:uri="http://schemas.microsoft.com/sharepoint/v3/contenttype/forms"/>
  </ds:schemaRefs>
</ds:datastoreItem>
</file>

<file path=customXml/itemProps3.xml><?xml version="1.0" encoding="utf-8"?>
<ds:datastoreItem xmlns:ds="http://schemas.openxmlformats.org/officeDocument/2006/customXml" ds:itemID="{ED90202B-9C03-4C29-841E-F38C63BB5F0F}">
  <ds:schemaRefs>
    <ds:schemaRef ds:uri="http://schemas.openxmlformats.org/officeDocument/2006/bibliography"/>
  </ds:schemaRefs>
</ds:datastoreItem>
</file>

<file path=customXml/itemProps4.xml><?xml version="1.0" encoding="utf-8"?>
<ds:datastoreItem xmlns:ds="http://schemas.openxmlformats.org/officeDocument/2006/customXml" ds:itemID="{0D189C6A-A1A6-42CC-B3D5-977321FEC06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1199</Words>
  <Characters>6840</Characters>
  <Application>Microsoft Office Word</Application>
  <DocSecurity>0</DocSecurity>
  <Lines>57</Lines>
  <Paragraphs>16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8023</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2024-06-06T14:19:00Z</dcterms:created>
  <dc:creator>Aris Lencevičius</dc:creator>
  <cp:lastModifiedBy>Vaida Vaitkevičiūtė-Daugvilė</cp:lastModifiedBy>
  <dcterms:modified xsi:type="dcterms:W3CDTF">2024-06-06T14:25:00Z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0x010100E5155ACD940BB64A8B5DACC15BFB13F5</vt:lpwstr>
  </property>
</Properties>
</file>